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75" w:rsidRDefault="00D52CF5" w:rsidP="00725297">
      <w:pPr>
        <w:rPr>
          <w:b/>
          <w:sz w:val="56"/>
          <w:szCs w:val="56"/>
        </w:rPr>
      </w:pPr>
      <w:bookmarkStart w:id="0" w:name="_GoBack"/>
      <w:bookmarkEnd w:id="0"/>
      <w:r>
        <w:rPr>
          <w:b/>
          <w:noProof/>
          <w:sz w:val="56"/>
          <w:szCs w:val="56"/>
        </w:rPr>
        <w:drawing>
          <wp:inline distT="0" distB="0" distL="0" distR="0">
            <wp:extent cx="5686425" cy="1257300"/>
            <wp:effectExtent l="0" t="0" r="9525" b="0"/>
            <wp:docPr id="23" name="Picture 23" descr="C:\Users\Terry\AppData\Local\Microsoft\Windows\Temporary Internet Files\Content.Outlook\PTZH1W3W\Tro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y\AppData\Local\Microsoft\Windows\Temporary Internet Files\Content.Outlook\PTZH1W3W\Troy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1257300"/>
                    </a:xfrm>
                    <a:prstGeom prst="rect">
                      <a:avLst/>
                    </a:prstGeom>
                    <a:noFill/>
                    <a:ln>
                      <a:noFill/>
                    </a:ln>
                  </pic:spPr>
                </pic:pic>
              </a:graphicData>
            </a:graphic>
          </wp:inline>
        </w:drawing>
      </w:r>
    </w:p>
    <w:p w:rsidR="00012475" w:rsidRDefault="00012475" w:rsidP="00725297">
      <w:pPr>
        <w:rPr>
          <w:b/>
          <w:sz w:val="56"/>
          <w:szCs w:val="56"/>
        </w:rPr>
      </w:pPr>
    </w:p>
    <w:p w:rsidR="00211E26" w:rsidRDefault="00211E26" w:rsidP="00D52CF5">
      <w:pPr>
        <w:rPr>
          <w:b/>
          <w:sz w:val="56"/>
          <w:szCs w:val="56"/>
        </w:rPr>
      </w:pPr>
    </w:p>
    <w:p w:rsidR="00211E26" w:rsidRDefault="00211E26" w:rsidP="00D52CF5">
      <w:pPr>
        <w:rPr>
          <w:b/>
          <w:sz w:val="56"/>
          <w:szCs w:val="56"/>
        </w:rPr>
      </w:pPr>
    </w:p>
    <w:p w:rsidR="00211E26" w:rsidRDefault="00211E26" w:rsidP="00D52CF5">
      <w:pPr>
        <w:rPr>
          <w:b/>
          <w:sz w:val="56"/>
          <w:szCs w:val="56"/>
        </w:rPr>
      </w:pPr>
    </w:p>
    <w:p w:rsidR="00D52CF5" w:rsidRDefault="00D52CF5" w:rsidP="00D52CF5">
      <w:pPr>
        <w:rPr>
          <w:b/>
          <w:sz w:val="56"/>
          <w:szCs w:val="56"/>
        </w:rPr>
      </w:pPr>
      <w:r>
        <w:rPr>
          <w:b/>
          <w:sz w:val="56"/>
          <w:szCs w:val="56"/>
        </w:rPr>
        <w:t>Emergency Safety Intervention</w:t>
      </w:r>
    </w:p>
    <w:p w:rsidR="00D52CF5" w:rsidRDefault="00D52CF5" w:rsidP="00D52CF5">
      <w:pPr>
        <w:rPr>
          <w:b/>
          <w:sz w:val="56"/>
          <w:szCs w:val="56"/>
        </w:rPr>
      </w:pPr>
      <w:r>
        <w:rPr>
          <w:b/>
          <w:sz w:val="56"/>
          <w:szCs w:val="56"/>
        </w:rPr>
        <w:t>Parent Information</w:t>
      </w:r>
    </w:p>
    <w:p w:rsidR="00211E26" w:rsidRDefault="00211E26" w:rsidP="00D52CF5">
      <w:pPr>
        <w:rPr>
          <w:b/>
          <w:sz w:val="56"/>
          <w:szCs w:val="56"/>
        </w:rPr>
      </w:pPr>
    </w:p>
    <w:p w:rsidR="00211E26" w:rsidRDefault="00211E26" w:rsidP="00D52CF5">
      <w:pPr>
        <w:rPr>
          <w:b/>
          <w:sz w:val="56"/>
          <w:szCs w:val="56"/>
        </w:rPr>
      </w:pPr>
    </w:p>
    <w:p w:rsidR="00D52CF5" w:rsidRPr="005601BA" w:rsidRDefault="00D52CF5" w:rsidP="00D52CF5">
      <w:pPr>
        <w:rPr>
          <w:sz w:val="28"/>
          <w:szCs w:val="28"/>
        </w:rPr>
      </w:pPr>
      <w:r w:rsidRPr="005601BA">
        <w:rPr>
          <w:sz w:val="28"/>
          <w:szCs w:val="28"/>
        </w:rPr>
        <w:t xml:space="preserve">If an emergency safety intervention was used with a student, we invite and strongly encourage parents to schedule a meeting to discuss the incident and how to prevent future use of emergency safety interventions.  A parent can request and schedule this meeting by going to the back page for the </w:t>
      </w:r>
      <w:r>
        <w:rPr>
          <w:sz w:val="28"/>
          <w:szCs w:val="28"/>
        </w:rPr>
        <w:t xml:space="preserve">person to </w:t>
      </w:r>
      <w:r w:rsidRPr="005601BA">
        <w:rPr>
          <w:sz w:val="28"/>
          <w:szCs w:val="28"/>
        </w:rPr>
        <w:t xml:space="preserve">contact who will work to schedule this meeting with the required participants.  This meeting will be scheduled no later than 10-school days from when </w:t>
      </w:r>
      <w:r w:rsidRPr="005601BA">
        <w:rPr>
          <w:sz w:val="28"/>
          <w:szCs w:val="28"/>
        </w:rPr>
        <w:lastRenderedPageBreak/>
        <w:t>the parent makes the request unless the parent cannot meet within that time frame.</w:t>
      </w:r>
    </w:p>
    <w:p w:rsidR="00D52CF5" w:rsidRPr="00DD0286" w:rsidRDefault="00D52CF5" w:rsidP="00D52CF5">
      <w:pPr>
        <w:rPr>
          <w:b/>
          <w:sz w:val="28"/>
          <w:szCs w:val="28"/>
        </w:rPr>
      </w:pPr>
    </w:p>
    <w:p w:rsidR="00D52CF5" w:rsidRDefault="00D52CF5" w:rsidP="00D52CF5">
      <w:pPr>
        <w:jc w:val="left"/>
        <w:rPr>
          <w:b/>
          <w:sz w:val="28"/>
          <w:szCs w:val="28"/>
        </w:rPr>
      </w:pPr>
      <w:r w:rsidRPr="00674D97">
        <w:rPr>
          <w:b/>
          <w:sz w:val="28"/>
          <w:szCs w:val="28"/>
        </w:rPr>
        <w:t>Distri</w:t>
      </w:r>
      <w:r>
        <w:rPr>
          <w:b/>
          <w:sz w:val="28"/>
          <w:szCs w:val="28"/>
        </w:rPr>
        <w:t>ct Administrator Contact for Emergency Safety Intervention</w:t>
      </w:r>
      <w:r w:rsidRPr="00674D97">
        <w:rPr>
          <w:b/>
          <w:sz w:val="28"/>
          <w:szCs w:val="28"/>
        </w:rPr>
        <w:t xml:space="preserve"> Questions</w:t>
      </w:r>
    </w:p>
    <w:p w:rsidR="00191E6D" w:rsidRDefault="00191E6D" w:rsidP="00E50537">
      <w:pPr>
        <w:jc w:val="left"/>
        <w:rPr>
          <w:b/>
          <w:sz w:val="56"/>
          <w:szCs w:val="56"/>
        </w:rPr>
      </w:pPr>
    </w:p>
    <w:p w:rsidR="00211E26" w:rsidRPr="00E50537" w:rsidRDefault="00211E26" w:rsidP="00E50537">
      <w:pPr>
        <w:jc w:val="left"/>
        <w:rPr>
          <w:rFonts w:ascii="Arial" w:hAnsi="Arial" w:cs="Arial"/>
          <w:lang w:val="en"/>
        </w:rPr>
      </w:pPr>
      <w:r>
        <w:rPr>
          <w:rFonts w:ascii="Arial" w:hAnsi="Arial" w:cs="Arial"/>
          <w:lang w:val="en"/>
        </w:rPr>
        <w:t>Pat McKernan   Phone (785)985-3950 ext. 2100</w:t>
      </w:r>
      <w:r w:rsidR="00191E6D">
        <w:rPr>
          <w:rFonts w:ascii="Arial" w:hAnsi="Arial" w:cs="Arial"/>
          <w:lang w:val="en"/>
        </w:rPr>
        <w:t xml:space="preserve"> or</w:t>
      </w:r>
      <w:r w:rsidR="006936FF">
        <w:rPr>
          <w:rFonts w:ascii="Arial" w:hAnsi="Arial" w:cs="Arial"/>
          <w:lang w:val="en"/>
        </w:rPr>
        <w:t xml:space="preserve"> Terry Collins (785)741-2202</w:t>
      </w:r>
    </w:p>
    <w:p w:rsidR="00D52CF5" w:rsidRDefault="00D52CF5" w:rsidP="00725297">
      <w:pPr>
        <w:rPr>
          <w:b/>
          <w:sz w:val="56"/>
          <w:szCs w:val="56"/>
        </w:rPr>
      </w:pPr>
    </w:p>
    <w:p w:rsidR="00D52CF5" w:rsidRDefault="00D52CF5" w:rsidP="00725297">
      <w:pPr>
        <w:rPr>
          <w:b/>
          <w:sz w:val="56"/>
          <w:szCs w:val="56"/>
        </w:rPr>
      </w:pPr>
    </w:p>
    <w:p w:rsidR="00D52CF5" w:rsidRDefault="00D52CF5" w:rsidP="00725297">
      <w:pPr>
        <w:rPr>
          <w:b/>
          <w:sz w:val="56"/>
          <w:szCs w:val="56"/>
        </w:rPr>
      </w:pPr>
    </w:p>
    <w:p w:rsidR="00B05820" w:rsidRPr="00ED5A31" w:rsidRDefault="00B05820" w:rsidP="00B05820">
      <w:pPr>
        <w:rPr>
          <w:b/>
          <w:sz w:val="56"/>
          <w:szCs w:val="56"/>
        </w:rPr>
      </w:pPr>
      <w:r w:rsidRPr="00ED5A31">
        <w:rPr>
          <w:b/>
          <w:sz w:val="56"/>
          <w:szCs w:val="56"/>
        </w:rPr>
        <w:t>Table of Contents</w:t>
      </w:r>
    </w:p>
    <w:p w:rsidR="00B05820" w:rsidRDefault="00B05820" w:rsidP="00B05820">
      <w:pPr>
        <w:rPr>
          <w:sz w:val="28"/>
          <w:szCs w:val="28"/>
        </w:rPr>
      </w:pPr>
    </w:p>
    <w:p w:rsidR="00B05820" w:rsidRDefault="00B05820" w:rsidP="00B05820">
      <w:pPr>
        <w:spacing w:line="480" w:lineRule="auto"/>
        <w:jc w:val="left"/>
        <w:rPr>
          <w:sz w:val="28"/>
          <w:szCs w:val="28"/>
        </w:rPr>
      </w:pPr>
      <w:r>
        <w:rPr>
          <w:sz w:val="28"/>
          <w:szCs w:val="28"/>
        </w:rPr>
        <w:t xml:space="preserve">Standards of When ESI May Be Used </w:t>
      </w:r>
      <w:r w:rsidR="0090151E">
        <w:rPr>
          <w:sz w:val="28"/>
          <w:szCs w:val="28"/>
        </w:rPr>
        <w:t>…………………………….………….…….</w:t>
      </w:r>
      <w:r w:rsidR="0090151E">
        <w:rPr>
          <w:sz w:val="28"/>
          <w:szCs w:val="28"/>
        </w:rPr>
        <w:tab/>
        <w:t>Page</w:t>
      </w:r>
      <w:r w:rsidR="0090151E">
        <w:rPr>
          <w:sz w:val="28"/>
          <w:szCs w:val="28"/>
        </w:rPr>
        <w:tab/>
        <w:t>3-4</w:t>
      </w:r>
      <w:r>
        <w:rPr>
          <w:sz w:val="28"/>
          <w:szCs w:val="28"/>
        </w:rPr>
        <w:t xml:space="preserve"> </w:t>
      </w:r>
    </w:p>
    <w:p w:rsidR="00B05820" w:rsidRDefault="00B05820" w:rsidP="00B05820">
      <w:pPr>
        <w:spacing w:line="480" w:lineRule="auto"/>
        <w:jc w:val="both"/>
        <w:rPr>
          <w:sz w:val="28"/>
          <w:szCs w:val="28"/>
        </w:rPr>
      </w:pPr>
      <w:r>
        <w:rPr>
          <w:sz w:val="28"/>
          <w:szCs w:val="28"/>
        </w:rPr>
        <w:t>Parents’ Rights Flyer ………</w:t>
      </w:r>
      <w:r w:rsidR="0090151E">
        <w:rPr>
          <w:sz w:val="28"/>
          <w:szCs w:val="28"/>
        </w:rPr>
        <w:t>…………………………………………….…………………</w:t>
      </w:r>
      <w:r w:rsidR="0090151E">
        <w:rPr>
          <w:sz w:val="28"/>
          <w:szCs w:val="28"/>
        </w:rPr>
        <w:tab/>
        <w:t>Page    5</w:t>
      </w:r>
    </w:p>
    <w:p w:rsidR="00B05820" w:rsidRDefault="00B05820" w:rsidP="00B05820">
      <w:pPr>
        <w:spacing w:line="480" w:lineRule="auto"/>
        <w:jc w:val="both"/>
        <w:rPr>
          <w:sz w:val="28"/>
          <w:szCs w:val="28"/>
        </w:rPr>
      </w:pPr>
      <w:r>
        <w:rPr>
          <w:sz w:val="28"/>
          <w:szCs w:val="28"/>
        </w:rPr>
        <w:lastRenderedPageBreak/>
        <w:t>Local Dispute Resolution Proces</w:t>
      </w:r>
      <w:r w:rsidR="0090151E">
        <w:rPr>
          <w:sz w:val="28"/>
          <w:szCs w:val="28"/>
        </w:rPr>
        <w:t>s ………………………………….………………..</w:t>
      </w:r>
      <w:r w:rsidR="0090151E">
        <w:rPr>
          <w:sz w:val="28"/>
          <w:szCs w:val="28"/>
        </w:rPr>
        <w:tab/>
        <w:t>Page</w:t>
      </w:r>
      <w:r w:rsidR="0090151E">
        <w:rPr>
          <w:sz w:val="28"/>
          <w:szCs w:val="28"/>
        </w:rPr>
        <w:tab/>
        <w:t>6-7</w:t>
      </w:r>
    </w:p>
    <w:p w:rsidR="00B05820" w:rsidRDefault="00B05820" w:rsidP="00B05820">
      <w:pPr>
        <w:spacing w:line="480" w:lineRule="auto"/>
        <w:jc w:val="both"/>
        <w:rPr>
          <w:sz w:val="28"/>
          <w:szCs w:val="28"/>
        </w:rPr>
      </w:pPr>
      <w:r>
        <w:rPr>
          <w:sz w:val="28"/>
          <w:szCs w:val="28"/>
        </w:rPr>
        <w:t>Local Dispute Resolution Guide for Parents ………………..………………….</w:t>
      </w:r>
      <w:r>
        <w:rPr>
          <w:sz w:val="28"/>
          <w:szCs w:val="28"/>
        </w:rPr>
        <w:tab/>
        <w:t>Page</w:t>
      </w:r>
      <w:r w:rsidR="0090151E">
        <w:rPr>
          <w:sz w:val="28"/>
          <w:szCs w:val="28"/>
        </w:rPr>
        <w:t xml:space="preserve">   8</w:t>
      </w:r>
    </w:p>
    <w:p w:rsidR="00B05820" w:rsidRDefault="00B05820" w:rsidP="00B05820">
      <w:pPr>
        <w:spacing w:line="480" w:lineRule="auto"/>
        <w:jc w:val="both"/>
        <w:rPr>
          <w:sz w:val="28"/>
          <w:szCs w:val="28"/>
        </w:rPr>
      </w:pPr>
      <w:r>
        <w:rPr>
          <w:sz w:val="28"/>
          <w:szCs w:val="28"/>
        </w:rPr>
        <w:t>State Board Administrative Review Process ……………………………………</w:t>
      </w:r>
      <w:r>
        <w:rPr>
          <w:sz w:val="28"/>
          <w:szCs w:val="28"/>
        </w:rPr>
        <w:tab/>
        <w:t>Page</w:t>
      </w:r>
      <w:r w:rsidR="0090151E">
        <w:rPr>
          <w:sz w:val="28"/>
          <w:szCs w:val="28"/>
        </w:rPr>
        <w:t xml:space="preserve">   9-10</w:t>
      </w:r>
    </w:p>
    <w:p w:rsidR="00B05820" w:rsidRDefault="00B05820" w:rsidP="00B05820">
      <w:pPr>
        <w:spacing w:line="480" w:lineRule="auto"/>
        <w:jc w:val="both"/>
        <w:rPr>
          <w:sz w:val="28"/>
          <w:szCs w:val="28"/>
        </w:rPr>
      </w:pPr>
      <w:r>
        <w:rPr>
          <w:sz w:val="28"/>
          <w:szCs w:val="28"/>
        </w:rPr>
        <w:t>State Board Administrative Review Guide for Parents …………………..…</w:t>
      </w:r>
      <w:r>
        <w:rPr>
          <w:sz w:val="28"/>
          <w:szCs w:val="28"/>
        </w:rPr>
        <w:tab/>
        <w:t>Page</w:t>
      </w:r>
      <w:r w:rsidR="0090151E">
        <w:rPr>
          <w:sz w:val="28"/>
          <w:szCs w:val="28"/>
        </w:rPr>
        <w:t xml:space="preserve">   11</w:t>
      </w:r>
    </w:p>
    <w:p w:rsidR="00B05820" w:rsidRDefault="00B05820" w:rsidP="00B05820">
      <w:pPr>
        <w:spacing w:line="480" w:lineRule="auto"/>
        <w:jc w:val="both"/>
        <w:rPr>
          <w:sz w:val="28"/>
          <w:szCs w:val="28"/>
        </w:rPr>
      </w:pPr>
      <w:r>
        <w:rPr>
          <w:sz w:val="28"/>
          <w:szCs w:val="28"/>
        </w:rPr>
        <w:t>Contact Information …………………………………………………………………………</w:t>
      </w:r>
      <w:r>
        <w:rPr>
          <w:sz w:val="28"/>
          <w:szCs w:val="28"/>
        </w:rPr>
        <w:tab/>
        <w:t>Page</w:t>
      </w:r>
      <w:r w:rsidR="0090151E">
        <w:rPr>
          <w:sz w:val="28"/>
          <w:szCs w:val="28"/>
        </w:rPr>
        <w:t xml:space="preserve">   12</w:t>
      </w:r>
    </w:p>
    <w:p w:rsidR="00D52CF5" w:rsidRDefault="00D52CF5" w:rsidP="00725297">
      <w:pPr>
        <w:rPr>
          <w:b/>
          <w:sz w:val="56"/>
          <w:szCs w:val="56"/>
        </w:rPr>
      </w:pPr>
    </w:p>
    <w:p w:rsidR="00D52CF5" w:rsidRDefault="00D52CF5" w:rsidP="00725297">
      <w:pPr>
        <w:rPr>
          <w:b/>
          <w:sz w:val="56"/>
          <w:szCs w:val="56"/>
        </w:rPr>
      </w:pPr>
    </w:p>
    <w:p w:rsidR="00012475" w:rsidRDefault="00012475" w:rsidP="00725297">
      <w:pPr>
        <w:rPr>
          <w:b/>
          <w:sz w:val="56"/>
          <w:szCs w:val="56"/>
        </w:rPr>
      </w:pPr>
    </w:p>
    <w:p w:rsidR="00725297" w:rsidRDefault="00725297" w:rsidP="00725297">
      <w:pPr>
        <w:spacing w:line="480" w:lineRule="auto"/>
        <w:rPr>
          <w:sz w:val="28"/>
          <w:szCs w:val="28"/>
        </w:rPr>
      </w:pPr>
    </w:p>
    <w:p w:rsidR="0087095C" w:rsidRDefault="0087095C"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tbl>
      <w:tblPr>
        <w:tblW w:w="0" w:type="auto"/>
        <w:tblLayout w:type="fixed"/>
        <w:tblCellMar>
          <w:left w:w="0" w:type="dxa"/>
          <w:right w:w="0" w:type="dxa"/>
        </w:tblCellMar>
        <w:tblLook w:val="0000" w:firstRow="0" w:lastRow="0" w:firstColumn="0" w:lastColumn="0" w:noHBand="0" w:noVBand="0"/>
      </w:tblPr>
      <w:tblGrid>
        <w:gridCol w:w="7795"/>
        <w:gridCol w:w="2125"/>
      </w:tblGrid>
      <w:tr w:rsidR="001E59CA" w:rsidTr="006B5BD8">
        <w:trPr>
          <w:trHeight w:hRule="exact" w:val="1947"/>
        </w:trPr>
        <w:tc>
          <w:tcPr>
            <w:tcW w:w="7795" w:type="dxa"/>
            <w:tcBorders>
              <w:top w:val="none" w:sz="0" w:space="0" w:color="000000"/>
              <w:left w:val="none" w:sz="0" w:space="0" w:color="000000"/>
              <w:bottom w:val="none" w:sz="0" w:space="0" w:color="000000"/>
              <w:right w:val="none" w:sz="0" w:space="0" w:color="000000"/>
            </w:tcBorders>
            <w:vAlign w:val="bottom"/>
          </w:tcPr>
          <w:p w:rsidR="001E59CA" w:rsidRDefault="001E59CA" w:rsidP="006B5BD8">
            <w:pPr>
              <w:spacing w:before="780" w:line="549" w:lineRule="exact"/>
              <w:ind w:left="72"/>
              <w:textAlignment w:val="baseline"/>
              <w:rPr>
                <w:rFonts w:ascii="Cambria" w:eastAsia="Cambria" w:hAnsi="Cambria"/>
                <w:color w:val="16365D"/>
                <w:sz w:val="51"/>
              </w:rPr>
            </w:pPr>
            <w:r>
              <w:rPr>
                <w:rFonts w:ascii="Cambria" w:eastAsia="Cambria" w:hAnsi="Cambria"/>
                <w:color w:val="16365D"/>
                <w:sz w:val="51"/>
              </w:rPr>
              <w:t>Standards for the use of</w:t>
            </w:r>
          </w:p>
          <w:p w:rsidR="001E59CA" w:rsidRDefault="001E59CA" w:rsidP="006B5BD8">
            <w:pPr>
              <w:spacing w:before="61" w:after="5" w:line="549" w:lineRule="exact"/>
              <w:ind w:left="72"/>
              <w:textAlignment w:val="baseline"/>
              <w:rPr>
                <w:rFonts w:ascii="Cambria" w:eastAsia="Cambria" w:hAnsi="Cambria"/>
                <w:color w:val="16365D"/>
                <w:sz w:val="51"/>
              </w:rPr>
            </w:pPr>
            <w:r>
              <w:rPr>
                <w:rFonts w:ascii="Cambria" w:eastAsia="Cambria" w:hAnsi="Cambria"/>
                <w:color w:val="16365D"/>
                <w:sz w:val="51"/>
              </w:rPr>
              <w:t>Emergency Safety Interventions</w:t>
            </w:r>
          </w:p>
        </w:tc>
        <w:tc>
          <w:tcPr>
            <w:tcW w:w="2125" w:type="dxa"/>
            <w:tcBorders>
              <w:top w:val="none" w:sz="0" w:space="0" w:color="000000"/>
              <w:left w:val="none" w:sz="0" w:space="0" w:color="000000"/>
              <w:bottom w:val="none" w:sz="0" w:space="0" w:color="000000"/>
              <w:right w:val="none" w:sz="0" w:space="0" w:color="000000"/>
            </w:tcBorders>
          </w:tcPr>
          <w:p w:rsidR="001E59CA" w:rsidRDefault="001E59CA" w:rsidP="006B5BD8">
            <w:pPr>
              <w:spacing w:before="10" w:after="3"/>
              <w:ind w:right="8"/>
              <w:textAlignment w:val="baseline"/>
            </w:pPr>
            <w:r>
              <w:rPr>
                <w:noProof/>
              </w:rPr>
              <w:drawing>
                <wp:inline distT="0" distB="0" distL="0" distR="0" wp14:anchorId="2198238F" wp14:editId="6498D966">
                  <wp:extent cx="1344295" cy="114300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1344295" cy="1143000"/>
                          </a:xfrm>
                          <a:prstGeom prst="rect">
                            <a:avLst/>
                          </a:prstGeom>
                        </pic:spPr>
                      </pic:pic>
                    </a:graphicData>
                  </a:graphic>
                </wp:inline>
              </w:drawing>
            </w:r>
          </w:p>
        </w:tc>
      </w:tr>
    </w:tbl>
    <w:p w:rsidR="001E59CA" w:rsidRDefault="001E59CA" w:rsidP="001E59CA">
      <w:pPr>
        <w:spacing w:after="52" w:line="20" w:lineRule="exact"/>
      </w:pPr>
    </w:p>
    <w:p w:rsidR="001E59CA" w:rsidRDefault="001E59CA" w:rsidP="001E59CA">
      <w:pPr>
        <w:spacing w:before="299" w:line="293" w:lineRule="exact"/>
        <w:ind w:right="792"/>
        <w:textAlignment w:val="baseline"/>
        <w:rPr>
          <w:rFonts w:ascii="Calibri" w:eastAsia="Calibri" w:hAnsi="Calibri"/>
          <w:color w:val="000000"/>
          <w:spacing w:val="-4"/>
          <w:sz w:val="25"/>
        </w:rPr>
      </w:pPr>
      <w:r>
        <w:rPr>
          <w:rFonts w:ascii="Times New Roman" w:eastAsia="PMingLiU" w:hAnsi="Times New Roman"/>
          <w:noProof/>
        </w:rPr>
        <mc:AlternateContent>
          <mc:Choice Requires="wps">
            <w:drawing>
              <wp:anchor distT="0" distB="0" distL="114300" distR="114300" simplePos="0" relativeHeight="251668480" behindDoc="0" locked="0" layoutInCell="1" allowOverlap="1" wp14:anchorId="56D8FD96" wp14:editId="5D855408">
                <wp:simplePos x="0" y="0"/>
                <wp:positionH relativeFrom="page">
                  <wp:posOffset>895985</wp:posOffset>
                </wp:positionH>
                <wp:positionV relativeFrom="page">
                  <wp:posOffset>1746250</wp:posOffset>
                </wp:positionV>
                <wp:extent cx="4862195" cy="0"/>
                <wp:effectExtent l="10160" t="12700" r="1397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2195" cy="0"/>
                        </a:xfrm>
                        <a:prstGeom prst="line">
                          <a:avLst/>
                        </a:prstGeom>
                        <a:noFill/>
                        <a:ln w="12065">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3AAF"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137.5pt" to="453.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" strokecolor="#4f81bc" strokeweight=".95pt">
                <w10:wrap anchorx="page" anchory="page"/>
              </v:line>
            </w:pict>
          </mc:Fallback>
        </mc:AlternateContent>
      </w:r>
      <w:r>
        <w:rPr>
          <w:rFonts w:ascii="Calibri" w:eastAsia="Calibri" w:hAnsi="Calibri"/>
          <w:color w:val="000000"/>
          <w:spacing w:val="-4"/>
          <w:sz w:val="25"/>
        </w:rPr>
        <w:t>Emergency safety interventions law sets forth standards for the use of restraint and seclusion to ensure that all Kansas students and staff have a safe learning environment. The standards found in the emergency safety intervention statutes and regulations are required to be followed in all Kansas public school districts and accredited private schools.</w:t>
      </w:r>
    </w:p>
    <w:p w:rsidR="001E59CA" w:rsidRDefault="001E59CA" w:rsidP="001E59CA">
      <w:pPr>
        <w:spacing w:before="292" w:line="293" w:lineRule="exact"/>
        <w:ind w:right="792"/>
        <w:textAlignment w:val="baseline"/>
        <w:rPr>
          <w:rFonts w:ascii="Calibri" w:eastAsia="Calibri" w:hAnsi="Calibri"/>
          <w:color w:val="000000"/>
          <w:sz w:val="25"/>
        </w:rPr>
      </w:pPr>
      <w:r>
        <w:rPr>
          <w:rFonts w:ascii="Calibri" w:eastAsia="Calibri" w:hAnsi="Calibri"/>
          <w:color w:val="000000"/>
          <w:sz w:val="25"/>
        </w:rPr>
        <w:t xml:space="preserve">An emergency safety intervention is the use of seclusion or physical restraint. The use of an emergency safety intervention shall </w:t>
      </w:r>
      <w:r>
        <w:rPr>
          <w:rFonts w:ascii="Calibri" w:eastAsia="Calibri" w:hAnsi="Calibri"/>
          <w:b/>
          <w:color w:val="000000"/>
          <w:sz w:val="24"/>
        </w:rPr>
        <w:t>cease as soon as the immediate danger of physical harm and violent action ceases to exist</w:t>
      </w:r>
      <w:r>
        <w:rPr>
          <w:rFonts w:ascii="Calibri" w:eastAsia="Calibri" w:hAnsi="Calibri"/>
          <w:color w:val="000000"/>
          <w:sz w:val="25"/>
        </w:rPr>
        <w:t>.</w:t>
      </w:r>
    </w:p>
    <w:p w:rsidR="001E59CA" w:rsidRDefault="001E59CA" w:rsidP="001E59CA">
      <w:pPr>
        <w:spacing w:before="291" w:line="293" w:lineRule="exact"/>
        <w:ind w:right="936"/>
        <w:textAlignment w:val="baseline"/>
        <w:rPr>
          <w:rFonts w:ascii="Calibri" w:eastAsia="Calibri" w:hAnsi="Calibri"/>
          <w:color w:val="000000"/>
          <w:spacing w:val="-4"/>
          <w:sz w:val="25"/>
        </w:rPr>
      </w:pPr>
      <w:r>
        <w:rPr>
          <w:rFonts w:ascii="Calibri" w:eastAsia="Calibri" w:hAnsi="Calibri"/>
          <w:color w:val="000000"/>
          <w:spacing w:val="-4"/>
          <w:sz w:val="25"/>
        </w:rPr>
        <w:lastRenderedPageBreak/>
        <w:t xml:space="preserve">Before using an emergency safety intervention, a school employee witnessing the student’s behavior must have determined that </w:t>
      </w:r>
      <w:r>
        <w:rPr>
          <w:rFonts w:ascii="Calibri" w:eastAsia="Calibri" w:hAnsi="Calibri"/>
          <w:b/>
          <w:color w:val="000000"/>
          <w:spacing w:val="-4"/>
          <w:sz w:val="24"/>
        </w:rPr>
        <w:t xml:space="preserve">less restrictive alternatives </w:t>
      </w:r>
      <w:r>
        <w:rPr>
          <w:rFonts w:ascii="Calibri" w:eastAsia="Calibri" w:hAnsi="Calibri"/>
          <w:color w:val="000000"/>
          <w:spacing w:val="-4"/>
          <w:sz w:val="25"/>
        </w:rPr>
        <w:t>to emergency safety interventions, such as positive behavior interventions support, were inappropriate or ineffective under the circumstances.</w:t>
      </w:r>
    </w:p>
    <w:p w:rsidR="001E59CA" w:rsidRDefault="001E59CA" w:rsidP="001E59CA">
      <w:pPr>
        <w:spacing w:before="292" w:line="293" w:lineRule="exact"/>
        <w:ind w:right="720"/>
        <w:textAlignment w:val="baseline"/>
        <w:rPr>
          <w:rFonts w:ascii="Calibri" w:eastAsia="Calibri" w:hAnsi="Calibri"/>
          <w:color w:val="000000"/>
          <w:sz w:val="25"/>
        </w:rPr>
      </w:pPr>
      <w:r>
        <w:rPr>
          <w:rFonts w:ascii="Calibri" w:eastAsia="Calibri" w:hAnsi="Calibri"/>
          <w:color w:val="000000"/>
          <w:sz w:val="25"/>
        </w:rPr>
        <w:t xml:space="preserve">An emergency safety intervention shall be used </w:t>
      </w:r>
      <w:r>
        <w:rPr>
          <w:rFonts w:ascii="Calibri" w:eastAsia="Calibri" w:hAnsi="Calibri"/>
          <w:b/>
          <w:color w:val="000000"/>
          <w:sz w:val="24"/>
        </w:rPr>
        <w:t>only when a student presents a reasonable and immediate danger of physical harm to such student or others with the present ability to effect such physical harm</w:t>
      </w:r>
      <w:r>
        <w:rPr>
          <w:rFonts w:ascii="Calibri" w:eastAsia="Calibri" w:hAnsi="Calibri"/>
          <w:color w:val="000000"/>
          <w:sz w:val="25"/>
        </w:rPr>
        <w:t>. Violent action that is destructive of property may necessitate the use of an emergency safety intervention if there is a reasonable and immediate danger of physical harm. An emergency safety intervention may not be used for purposes of discipline, punishment, or for the convenience of a school employee.</w:t>
      </w:r>
    </w:p>
    <w:p w:rsidR="001E59CA" w:rsidRDefault="001E59CA" w:rsidP="001E59CA">
      <w:pPr>
        <w:spacing w:before="293" w:line="293" w:lineRule="exact"/>
        <w:ind w:right="1368"/>
        <w:textAlignment w:val="baseline"/>
        <w:rPr>
          <w:rFonts w:ascii="Calibri" w:eastAsia="Calibri" w:hAnsi="Calibri"/>
          <w:b/>
          <w:color w:val="000000"/>
          <w:sz w:val="24"/>
        </w:rPr>
      </w:pPr>
      <w:r>
        <w:rPr>
          <w:rFonts w:ascii="Calibri" w:eastAsia="Calibri" w:hAnsi="Calibri"/>
          <w:b/>
          <w:color w:val="000000"/>
          <w:sz w:val="24"/>
        </w:rPr>
        <w:t xml:space="preserve">Physical restraint </w:t>
      </w:r>
      <w:r>
        <w:rPr>
          <w:rFonts w:ascii="Calibri" w:eastAsia="Calibri" w:hAnsi="Calibri"/>
          <w:color w:val="000000"/>
          <w:sz w:val="25"/>
        </w:rPr>
        <w:t xml:space="preserve">means bodily force used to substantially limit a student’s movement. Physical restraint is </w:t>
      </w:r>
      <w:r>
        <w:rPr>
          <w:rFonts w:ascii="Calibri" w:eastAsia="Calibri" w:hAnsi="Calibri"/>
          <w:b/>
          <w:color w:val="000000"/>
          <w:sz w:val="24"/>
        </w:rPr>
        <w:t>NOT</w:t>
      </w:r>
      <w:r>
        <w:rPr>
          <w:rFonts w:ascii="Calibri" w:eastAsia="Calibri" w:hAnsi="Calibri"/>
          <w:color w:val="000000"/>
          <w:sz w:val="25"/>
        </w:rPr>
        <w:t>:</w:t>
      </w:r>
    </w:p>
    <w:p w:rsidR="001E59CA" w:rsidRDefault="001E59CA" w:rsidP="001E59CA">
      <w:pPr>
        <w:numPr>
          <w:ilvl w:val="0"/>
          <w:numId w:val="7"/>
        </w:numPr>
        <w:tabs>
          <w:tab w:val="clear" w:pos="432"/>
          <w:tab w:val="left" w:pos="792"/>
        </w:tabs>
        <w:spacing w:before="13" w:line="293" w:lineRule="exact"/>
        <w:ind w:left="792" w:right="1512" w:hanging="432"/>
        <w:jc w:val="left"/>
        <w:textAlignment w:val="baseline"/>
        <w:rPr>
          <w:rFonts w:ascii="Calibri" w:eastAsia="Calibri" w:hAnsi="Calibri"/>
          <w:color w:val="000000"/>
          <w:sz w:val="25"/>
        </w:rPr>
      </w:pPr>
      <w:r>
        <w:rPr>
          <w:rFonts w:ascii="Calibri" w:eastAsia="Calibri" w:hAnsi="Calibri"/>
          <w:color w:val="000000"/>
          <w:sz w:val="25"/>
        </w:rPr>
        <w:t>Consensual, solicited or unintentional contact and contact to provide comfort, assistance or instruction;</w:t>
      </w:r>
    </w:p>
    <w:p w:rsidR="001E59CA" w:rsidRDefault="001E59CA" w:rsidP="001E59CA">
      <w:pPr>
        <w:numPr>
          <w:ilvl w:val="0"/>
          <w:numId w:val="7"/>
        </w:numPr>
        <w:tabs>
          <w:tab w:val="clear" w:pos="432"/>
          <w:tab w:val="left" w:pos="792"/>
        </w:tabs>
        <w:spacing w:before="48" w:line="260" w:lineRule="exact"/>
        <w:ind w:left="792" w:hanging="432"/>
        <w:jc w:val="left"/>
        <w:textAlignment w:val="baseline"/>
        <w:rPr>
          <w:rFonts w:ascii="Calibri" w:eastAsia="Calibri" w:hAnsi="Calibri"/>
          <w:color w:val="000000"/>
          <w:spacing w:val="-6"/>
          <w:sz w:val="25"/>
        </w:rPr>
      </w:pPr>
      <w:r>
        <w:rPr>
          <w:rFonts w:ascii="Calibri" w:eastAsia="Calibri" w:hAnsi="Calibri"/>
          <w:color w:val="000000"/>
          <w:spacing w:val="-6"/>
          <w:sz w:val="25"/>
        </w:rPr>
        <w:t>physical escort;</w:t>
      </w:r>
    </w:p>
    <w:p w:rsidR="001E59CA" w:rsidRDefault="001E59CA" w:rsidP="001E59CA">
      <w:pPr>
        <w:numPr>
          <w:ilvl w:val="0"/>
          <w:numId w:val="7"/>
        </w:numPr>
        <w:tabs>
          <w:tab w:val="clear" w:pos="432"/>
          <w:tab w:val="left" w:pos="792"/>
        </w:tabs>
        <w:spacing w:before="14" w:line="293" w:lineRule="exact"/>
        <w:ind w:left="792" w:right="1152" w:hanging="432"/>
        <w:jc w:val="left"/>
        <w:textAlignment w:val="baseline"/>
        <w:rPr>
          <w:rFonts w:ascii="Calibri" w:eastAsia="Calibri" w:hAnsi="Calibri"/>
          <w:color w:val="000000"/>
          <w:sz w:val="25"/>
        </w:rPr>
      </w:pPr>
      <w:r>
        <w:rPr>
          <w:rFonts w:ascii="Calibri" w:eastAsia="Calibri" w:hAnsi="Calibri"/>
          <w:color w:val="000000"/>
          <w:sz w:val="25"/>
        </w:rPr>
        <w:t>prescribed treatments for a student’s medical or psychiatric condition by a person appropriately licensed to issue these treatments;</w:t>
      </w:r>
    </w:p>
    <w:p w:rsidR="001E59CA" w:rsidRDefault="001E59CA" w:rsidP="001E59CA">
      <w:pPr>
        <w:numPr>
          <w:ilvl w:val="0"/>
          <w:numId w:val="7"/>
        </w:numPr>
        <w:tabs>
          <w:tab w:val="clear" w:pos="432"/>
          <w:tab w:val="left" w:pos="792"/>
        </w:tabs>
        <w:spacing w:before="9" w:line="293" w:lineRule="exact"/>
        <w:ind w:left="792" w:right="576" w:hanging="432"/>
        <w:jc w:val="left"/>
        <w:textAlignment w:val="baseline"/>
        <w:rPr>
          <w:rFonts w:ascii="Calibri" w:eastAsia="Calibri" w:hAnsi="Calibri"/>
          <w:color w:val="000000"/>
          <w:sz w:val="25"/>
        </w:rPr>
      </w:pPr>
      <w:r>
        <w:rPr>
          <w:rFonts w:ascii="Calibri" w:eastAsia="Calibri" w:hAnsi="Calibri"/>
          <w:color w:val="000000"/>
          <w:sz w:val="25"/>
        </w:rPr>
        <w:t>protective or stabilizing devices either ordered by an appropriately licensed professional or required by law;</w:t>
      </w:r>
    </w:p>
    <w:p w:rsidR="001E59CA" w:rsidRDefault="001E59CA" w:rsidP="001E59CA">
      <w:pPr>
        <w:numPr>
          <w:ilvl w:val="0"/>
          <w:numId w:val="7"/>
        </w:numPr>
        <w:tabs>
          <w:tab w:val="clear" w:pos="432"/>
          <w:tab w:val="left" w:pos="792"/>
        </w:tabs>
        <w:spacing w:before="13" w:line="293" w:lineRule="exact"/>
        <w:ind w:left="792" w:right="864" w:hanging="432"/>
        <w:jc w:val="both"/>
        <w:textAlignment w:val="baseline"/>
        <w:rPr>
          <w:rFonts w:ascii="Calibri" w:eastAsia="Calibri" w:hAnsi="Calibri"/>
          <w:color w:val="000000"/>
          <w:sz w:val="25"/>
        </w:rPr>
      </w:pPr>
      <w:r>
        <w:rPr>
          <w:rFonts w:ascii="Calibri" w:eastAsia="Calibri" w:hAnsi="Calibri"/>
          <w:color w:val="000000"/>
          <w:sz w:val="25"/>
        </w:rPr>
        <w:t>any device used by a law enforcement officer in carrying out law enforcement duties; and</w:t>
      </w:r>
    </w:p>
    <w:p w:rsidR="00AF1BE3" w:rsidRPr="00B6733D" w:rsidRDefault="001E59CA" w:rsidP="00B6733D">
      <w:pPr>
        <w:numPr>
          <w:ilvl w:val="0"/>
          <w:numId w:val="7"/>
        </w:numPr>
        <w:tabs>
          <w:tab w:val="clear" w:pos="432"/>
          <w:tab w:val="left" w:pos="792"/>
        </w:tabs>
        <w:spacing w:before="15" w:line="293" w:lineRule="exact"/>
        <w:ind w:left="792" w:right="1368" w:hanging="432"/>
        <w:jc w:val="both"/>
        <w:textAlignment w:val="baseline"/>
        <w:rPr>
          <w:rFonts w:ascii="Calibri" w:eastAsia="Calibri" w:hAnsi="Calibri"/>
          <w:color w:val="000000"/>
          <w:sz w:val="25"/>
        </w:rPr>
      </w:pPr>
      <w:r>
        <w:rPr>
          <w:rFonts w:ascii="Calibri" w:eastAsia="Calibri" w:hAnsi="Calibri"/>
          <w:color w:val="000000"/>
          <w:sz w:val="25"/>
        </w:rPr>
        <w:t>seatbelts and any other safety equipment when used to secure students during transportation.</w:t>
      </w: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20036" w:rsidRDefault="00A20036" w:rsidP="00A20036">
      <w:pPr>
        <w:jc w:val="both"/>
        <w:textAlignment w:val="baseline"/>
        <w:rPr>
          <w:rFonts w:ascii="Calibri" w:hAnsi="Calibri" w:cs="Calibri"/>
          <w:color w:val="000000"/>
          <w:sz w:val="28"/>
          <w:szCs w:val="28"/>
        </w:rPr>
      </w:pPr>
    </w:p>
    <w:p w:rsidR="00A20036" w:rsidRPr="00A20036" w:rsidRDefault="00A20036" w:rsidP="00A20036">
      <w:pPr>
        <w:jc w:val="both"/>
        <w:textAlignment w:val="baseline"/>
        <w:rPr>
          <w:rFonts w:eastAsia="Times New Roman"/>
          <w:color w:val="000000"/>
          <w:sz w:val="24"/>
        </w:rPr>
        <w:sectPr w:rsidR="00A20036" w:rsidRPr="00A20036" w:rsidSect="005507E5">
          <w:headerReference w:type="default" r:id="rId10"/>
          <w:footerReference w:type="default" r:id="rId11"/>
          <w:pgSz w:w="12240" w:h="15840"/>
          <w:pgMar w:top="1440" w:right="1440" w:bottom="1440" w:left="1440" w:header="720" w:footer="720" w:gutter="0"/>
          <w:cols w:space="720"/>
          <w:docGrid w:linePitch="299"/>
        </w:sectPr>
      </w:pPr>
      <w:r>
        <w:rPr>
          <w:rFonts w:eastAsia="PMingLiU"/>
          <w:noProof/>
        </w:rPr>
        <w:lastRenderedPageBreak/>
        <mc:AlternateContent>
          <mc:Choice Requires="wps">
            <w:drawing>
              <wp:anchor distT="0" distB="0" distL="0" distR="0" simplePos="0" relativeHeight="251670528" behindDoc="1" locked="0" layoutInCell="1" allowOverlap="1" wp14:anchorId="4DC6BE25" wp14:editId="5C797ADD">
                <wp:simplePos x="0" y="0"/>
                <wp:positionH relativeFrom="page">
                  <wp:posOffset>923290</wp:posOffset>
                </wp:positionH>
                <wp:positionV relativeFrom="page">
                  <wp:posOffset>389890</wp:posOffset>
                </wp:positionV>
                <wp:extent cx="8732520" cy="70231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2520" cy="702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textAlignment w:val="baseline"/>
                            </w:pPr>
                            <w:r>
                              <w:rPr>
                                <w:noProof/>
                              </w:rPr>
                              <w:drawing>
                                <wp:inline distT="0" distB="0" distL="0" distR="0" wp14:anchorId="0132AEB9" wp14:editId="1065944D">
                                  <wp:extent cx="8732520" cy="70231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2"/>
                                          <a:stretch>
                                            <a:fillRect/>
                                          </a:stretch>
                                        </pic:blipFill>
                                        <pic:spPr>
                                          <a:xfrm>
                                            <a:off x="0" y="0"/>
                                            <a:ext cx="8732520" cy="70231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6BE25" id="_x0000_t202" coordsize="21600,21600" o:spt="202" path="m,l,21600r21600,l21600,xe">
                <v:stroke joinstyle="miter"/>
                <v:path gradientshapeok="t" o:connecttype="rect"/>
              </v:shapetype>
              <v:shape id="Text Box 22" o:spid="_x0000_s1026" type="#_x0000_t202" style="position:absolute;left:0;text-align:left;margin-left:72.7pt;margin-top:30.7pt;width:687.6pt;height:55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" filled="f" stroked="f">
                <v:textbox inset="0,0,0,0">
                  <w:txbxContent>
                    <w:p w:rsidR="00A20036" w:rsidRDefault="00A20036" w:rsidP="00A20036">
                      <w:pPr>
                        <w:textAlignment w:val="baseline"/>
                      </w:pPr>
                      <w:r>
                        <w:rPr>
                          <w:noProof/>
                        </w:rPr>
                        <w:drawing>
                          <wp:inline distT="0" distB="0" distL="0" distR="0" wp14:anchorId="0132AEB9" wp14:editId="1065944D">
                            <wp:extent cx="8732520" cy="70231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2"/>
                                    <a:stretch>
                                      <a:fillRect/>
                                    </a:stretch>
                                  </pic:blipFill>
                                  <pic:spPr>
                                    <a:xfrm>
                                      <a:off x="0" y="0"/>
                                      <a:ext cx="8732520" cy="7023100"/>
                                    </a:xfrm>
                                    <a:prstGeom prst="rect">
                                      <a:avLst/>
                                    </a:prstGeom>
                                  </pic:spPr>
                                </pic:pic>
                              </a:graphicData>
                            </a:graphic>
                          </wp:inline>
                        </w:drawing>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1552" behindDoc="1" locked="0" layoutInCell="1" allowOverlap="1" wp14:anchorId="3B6B5FEE" wp14:editId="214BF9AA">
                <wp:simplePos x="0" y="0"/>
                <wp:positionH relativeFrom="page">
                  <wp:posOffset>2441575</wp:posOffset>
                </wp:positionH>
                <wp:positionV relativeFrom="page">
                  <wp:posOffset>4667250</wp:posOffset>
                </wp:positionV>
                <wp:extent cx="1670050" cy="78549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line="308" w:lineRule="exact"/>
                              <w:textAlignment w:val="baseline"/>
                              <w:rPr>
                                <w:rFonts w:ascii="Calibri" w:eastAsia="Calibri" w:hAnsi="Calibri"/>
                                <w:b/>
                                <w:color w:val="040303"/>
                                <w:spacing w:val="-4"/>
                                <w:sz w:val="24"/>
                              </w:rPr>
                            </w:pPr>
                            <w:r>
                              <w:rPr>
                                <w:rFonts w:ascii="Calibri" w:eastAsia="Calibri" w:hAnsi="Calibri"/>
                                <w:b/>
                                <w:color w:val="040303"/>
                                <w:spacing w:val="-4"/>
                                <w:sz w:val="24"/>
                              </w:rPr>
                              <w:t xml:space="preserve">Kansas Parent Information </w:t>
                            </w:r>
                            <w:r>
                              <w:rPr>
                                <w:rFonts w:ascii="Calibri" w:eastAsia="Calibri" w:hAnsi="Calibri"/>
                                <w:b/>
                                <w:color w:val="040303"/>
                                <w:spacing w:val="-4"/>
                                <w:sz w:val="24"/>
                              </w:rPr>
                              <w:br/>
                              <w:t xml:space="preserve">Resource Center (KPIRC) </w:t>
                            </w:r>
                            <w:r>
                              <w:rPr>
                                <w:rFonts w:ascii="Calibri" w:eastAsia="Calibri" w:hAnsi="Calibri"/>
                                <w:b/>
                                <w:color w:val="040303"/>
                                <w:spacing w:val="-4"/>
                                <w:sz w:val="24"/>
                              </w:rPr>
                              <w:br/>
                            </w:r>
                            <w:r>
                              <w:rPr>
                                <w:rFonts w:ascii="Calibri" w:eastAsia="Calibri" w:hAnsi="Calibri"/>
                                <w:color w:val="040303"/>
                                <w:spacing w:val="-4"/>
                                <w:sz w:val="25"/>
                              </w:rPr>
                              <w:t xml:space="preserve">1-866-711-6711 </w:t>
                            </w:r>
                            <w:r>
                              <w:rPr>
                                <w:rFonts w:ascii="Calibri" w:eastAsia="Calibri" w:hAnsi="Calibri"/>
                                <w:color w:val="040303"/>
                                <w:spacing w:val="-4"/>
                                <w:sz w:val="25"/>
                              </w:rPr>
                              <w:br/>
                              <w:t>www.kpirc..org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5FEE" id="Text Box 21" o:spid="_x0000_s1027" type="#_x0000_t202" style="position:absolute;left:0;text-align:left;margin-left:192.25pt;margin-top:367.5pt;width:131.5pt;height:61.8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J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" filled="f" stroked="f">
                <v:textbox inset="0,0,0,0">
                  <w:txbxContent>
                    <w:p w:rsidR="00A20036" w:rsidRDefault="00A20036" w:rsidP="00A20036">
                      <w:pPr>
                        <w:spacing w:line="308" w:lineRule="exact"/>
                        <w:textAlignment w:val="baseline"/>
                        <w:rPr>
                          <w:rFonts w:ascii="Calibri" w:eastAsia="Calibri" w:hAnsi="Calibri"/>
                          <w:b/>
                          <w:color w:val="040303"/>
                          <w:spacing w:val="-4"/>
                          <w:sz w:val="24"/>
                        </w:rPr>
                      </w:pPr>
                      <w:r>
                        <w:rPr>
                          <w:rFonts w:ascii="Calibri" w:eastAsia="Calibri" w:hAnsi="Calibri"/>
                          <w:b/>
                          <w:color w:val="040303"/>
                          <w:spacing w:val="-4"/>
                          <w:sz w:val="24"/>
                        </w:rPr>
                        <w:t xml:space="preserve">Kansas Parent Information </w:t>
                      </w:r>
                      <w:r>
                        <w:rPr>
                          <w:rFonts w:ascii="Calibri" w:eastAsia="Calibri" w:hAnsi="Calibri"/>
                          <w:b/>
                          <w:color w:val="040303"/>
                          <w:spacing w:val="-4"/>
                          <w:sz w:val="24"/>
                        </w:rPr>
                        <w:br/>
                        <w:t xml:space="preserve">Resource Center (KPIRC) </w:t>
                      </w:r>
                      <w:r>
                        <w:rPr>
                          <w:rFonts w:ascii="Calibri" w:eastAsia="Calibri" w:hAnsi="Calibri"/>
                          <w:b/>
                          <w:color w:val="040303"/>
                          <w:spacing w:val="-4"/>
                          <w:sz w:val="24"/>
                        </w:rPr>
                        <w:br/>
                      </w:r>
                      <w:r>
                        <w:rPr>
                          <w:rFonts w:ascii="Calibri" w:eastAsia="Calibri" w:hAnsi="Calibri"/>
                          <w:color w:val="040303"/>
                          <w:spacing w:val="-4"/>
                          <w:sz w:val="25"/>
                        </w:rPr>
                        <w:t xml:space="preserve">1-866-711-6711 </w:t>
                      </w:r>
                      <w:r>
                        <w:rPr>
                          <w:rFonts w:ascii="Calibri" w:eastAsia="Calibri" w:hAnsi="Calibri"/>
                          <w:color w:val="040303"/>
                          <w:spacing w:val="-4"/>
                          <w:sz w:val="25"/>
                        </w:rPr>
                        <w:br/>
                        <w:t>www.kpirc..org</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2576" behindDoc="1" locked="0" layoutInCell="1" allowOverlap="1" wp14:anchorId="7AB5BE2E" wp14:editId="294DD93B">
                <wp:simplePos x="0" y="0"/>
                <wp:positionH relativeFrom="page">
                  <wp:posOffset>1337945</wp:posOffset>
                </wp:positionH>
                <wp:positionV relativeFrom="page">
                  <wp:posOffset>528955</wp:posOffset>
                </wp:positionV>
                <wp:extent cx="2648585" cy="99504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before="2" w:line="388" w:lineRule="exact"/>
                              <w:textAlignment w:val="baseline"/>
                              <w:rPr>
                                <w:rFonts w:ascii="Calibri" w:eastAsia="Calibri" w:hAnsi="Calibri"/>
                                <w:b/>
                                <w:color w:val="000055"/>
                                <w:spacing w:val="-3"/>
                                <w:sz w:val="32"/>
                              </w:rPr>
                            </w:pPr>
                            <w:r>
                              <w:rPr>
                                <w:rFonts w:ascii="Calibri" w:eastAsia="Calibri" w:hAnsi="Calibri"/>
                                <w:b/>
                                <w:color w:val="000055"/>
                                <w:spacing w:val="-3"/>
                                <w:sz w:val="32"/>
                              </w:rPr>
                              <w:t xml:space="preserve">Where can I find out more </w:t>
                            </w:r>
                            <w:r>
                              <w:rPr>
                                <w:rFonts w:ascii="Calibri" w:eastAsia="Calibri" w:hAnsi="Calibri"/>
                                <w:b/>
                                <w:color w:val="000055"/>
                                <w:spacing w:val="-3"/>
                                <w:sz w:val="32"/>
                              </w:rPr>
                              <w:br/>
                              <w:t xml:space="preserve">information about </w:t>
                            </w:r>
                            <w:r>
                              <w:rPr>
                                <w:rFonts w:ascii="Calibri" w:eastAsia="Calibri" w:hAnsi="Calibri"/>
                                <w:b/>
                                <w:color w:val="000055"/>
                                <w:spacing w:val="-3"/>
                                <w:sz w:val="32"/>
                              </w:rPr>
                              <w:br/>
                              <w:t xml:space="preserve">Emergency Safety Interventions </w:t>
                            </w:r>
                            <w:r>
                              <w:rPr>
                                <w:rFonts w:ascii="Calibri" w:eastAsia="Calibri" w:hAnsi="Calibri"/>
                                <w:b/>
                                <w:color w:val="000055"/>
                                <w:spacing w:val="-3"/>
                                <w:sz w:val="32"/>
                              </w:rPr>
                              <w:br/>
                              <w:t>(Seclusion and Restraint)?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5BE2E" id="Text Box 20" o:spid="_x0000_s1028" type="#_x0000_t202" style="position:absolute;left:0;text-align:left;margin-left:105.35pt;margin-top:41.65pt;width:208.55pt;height:78.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UrsAIAALI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" filled="f" stroked="f">
                <v:textbox inset="0,0,0,0">
                  <w:txbxContent>
                    <w:p w:rsidR="00A20036" w:rsidRDefault="00A20036" w:rsidP="00A20036">
                      <w:pPr>
                        <w:spacing w:before="2" w:line="388" w:lineRule="exact"/>
                        <w:textAlignment w:val="baseline"/>
                        <w:rPr>
                          <w:rFonts w:ascii="Calibri" w:eastAsia="Calibri" w:hAnsi="Calibri"/>
                          <w:b/>
                          <w:color w:val="000055"/>
                          <w:spacing w:val="-3"/>
                          <w:sz w:val="32"/>
                        </w:rPr>
                      </w:pPr>
                      <w:r>
                        <w:rPr>
                          <w:rFonts w:ascii="Calibri" w:eastAsia="Calibri" w:hAnsi="Calibri"/>
                          <w:b/>
                          <w:color w:val="000055"/>
                          <w:spacing w:val="-3"/>
                          <w:sz w:val="32"/>
                        </w:rPr>
                        <w:t xml:space="preserve">Where can I find out more </w:t>
                      </w:r>
                      <w:r>
                        <w:rPr>
                          <w:rFonts w:ascii="Calibri" w:eastAsia="Calibri" w:hAnsi="Calibri"/>
                          <w:b/>
                          <w:color w:val="000055"/>
                          <w:spacing w:val="-3"/>
                          <w:sz w:val="32"/>
                        </w:rPr>
                        <w:br/>
                        <w:t xml:space="preserve">information about </w:t>
                      </w:r>
                      <w:r>
                        <w:rPr>
                          <w:rFonts w:ascii="Calibri" w:eastAsia="Calibri" w:hAnsi="Calibri"/>
                          <w:b/>
                          <w:color w:val="000055"/>
                          <w:spacing w:val="-3"/>
                          <w:sz w:val="32"/>
                        </w:rPr>
                        <w:br/>
                        <w:t xml:space="preserve">Emergency Safety Interventions </w:t>
                      </w:r>
                      <w:r>
                        <w:rPr>
                          <w:rFonts w:ascii="Calibri" w:eastAsia="Calibri" w:hAnsi="Calibri"/>
                          <w:b/>
                          <w:color w:val="000055"/>
                          <w:spacing w:val="-3"/>
                          <w:sz w:val="32"/>
                        </w:rPr>
                        <w:br/>
                        <w:t>(Seclusion and Restraint)?</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3600" behindDoc="1" locked="0" layoutInCell="1" allowOverlap="1" wp14:anchorId="2A938347" wp14:editId="78200245">
                <wp:simplePos x="0" y="0"/>
                <wp:positionH relativeFrom="page">
                  <wp:posOffset>1471930</wp:posOffset>
                </wp:positionH>
                <wp:positionV relativeFrom="page">
                  <wp:posOffset>2573655</wp:posOffset>
                </wp:positionV>
                <wp:extent cx="2420620" cy="54737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before="27" w:line="245" w:lineRule="exact"/>
                              <w:textAlignment w:val="baseline"/>
                              <w:rPr>
                                <w:rFonts w:ascii="Calibri" w:eastAsia="Calibri" w:hAnsi="Calibri"/>
                                <w:b/>
                                <w:color w:val="040303"/>
                                <w:sz w:val="24"/>
                              </w:rPr>
                            </w:pPr>
                            <w:r>
                              <w:rPr>
                                <w:rFonts w:ascii="Calibri" w:eastAsia="Calibri" w:hAnsi="Calibri"/>
                                <w:b/>
                                <w:color w:val="040303"/>
                                <w:sz w:val="24"/>
                              </w:rPr>
                              <w:t>Families Together, Inc.</w:t>
                            </w:r>
                          </w:p>
                          <w:p w:rsidR="00A20036" w:rsidRDefault="00A20036" w:rsidP="00A20036">
                            <w:pPr>
                              <w:spacing w:line="292" w:lineRule="exact"/>
                              <w:ind w:left="288" w:hanging="288"/>
                              <w:textAlignment w:val="baseline"/>
                              <w:rPr>
                                <w:rFonts w:ascii="Calibri" w:eastAsia="Calibri" w:hAnsi="Calibri"/>
                                <w:color w:val="040303"/>
                                <w:spacing w:val="-6"/>
                                <w:sz w:val="25"/>
                              </w:rPr>
                            </w:pPr>
                            <w:r>
                              <w:rPr>
                                <w:rFonts w:ascii="Calibri" w:eastAsia="Calibri" w:hAnsi="Calibri"/>
                                <w:color w:val="040303"/>
                                <w:spacing w:val="-6"/>
                                <w:sz w:val="25"/>
                              </w:rPr>
                              <w:t xml:space="preserve">Topeka Parent Center- 1-800-264-6343 </w:t>
                            </w:r>
                            <w:hyperlink r:id="rId13">
                              <w:r>
                                <w:rPr>
                                  <w:rFonts w:ascii="Calibri" w:eastAsia="Calibri" w:hAnsi="Calibri"/>
                                  <w:color w:val="0000FF"/>
                                  <w:spacing w:val="-6"/>
                                  <w:sz w:val="25"/>
                                  <w:u w:val="single"/>
                                </w:rPr>
                                <w:t>topeka@familiestogetherinc.org</w:t>
                              </w:r>
                            </w:hyperlink>
                            <w:r>
                              <w:rPr>
                                <w:rFonts w:ascii="Calibri" w:eastAsia="Calibri" w:hAnsi="Calibri"/>
                                <w:color w:val="040303"/>
                                <w:spacing w:val="-6"/>
                                <w:sz w:val="2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38347" id="Text Box 19" o:spid="_x0000_s1029" type="#_x0000_t202" style="position:absolute;left:0;text-align:left;margin-left:115.9pt;margin-top:202.65pt;width:190.6pt;height:43.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4Osw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" filled="f" stroked="f">
                <v:textbox inset="0,0,0,0">
                  <w:txbxContent>
                    <w:p w:rsidR="00A20036" w:rsidRDefault="00A20036" w:rsidP="00A20036">
                      <w:pPr>
                        <w:spacing w:before="27" w:line="245" w:lineRule="exact"/>
                        <w:textAlignment w:val="baseline"/>
                        <w:rPr>
                          <w:rFonts w:ascii="Calibri" w:eastAsia="Calibri" w:hAnsi="Calibri"/>
                          <w:b/>
                          <w:color w:val="040303"/>
                          <w:sz w:val="24"/>
                        </w:rPr>
                      </w:pPr>
                      <w:r>
                        <w:rPr>
                          <w:rFonts w:ascii="Calibri" w:eastAsia="Calibri" w:hAnsi="Calibri"/>
                          <w:b/>
                          <w:color w:val="040303"/>
                          <w:sz w:val="24"/>
                        </w:rPr>
                        <w:t>Families Together, Inc.</w:t>
                      </w:r>
                    </w:p>
                    <w:p w:rsidR="00A20036" w:rsidRDefault="00A20036" w:rsidP="00A20036">
                      <w:pPr>
                        <w:spacing w:line="292" w:lineRule="exact"/>
                        <w:ind w:left="288" w:hanging="288"/>
                        <w:textAlignment w:val="baseline"/>
                        <w:rPr>
                          <w:rFonts w:ascii="Calibri" w:eastAsia="Calibri" w:hAnsi="Calibri"/>
                          <w:color w:val="040303"/>
                          <w:spacing w:val="-6"/>
                          <w:sz w:val="25"/>
                        </w:rPr>
                      </w:pPr>
                      <w:r>
                        <w:rPr>
                          <w:rFonts w:ascii="Calibri" w:eastAsia="Calibri" w:hAnsi="Calibri"/>
                          <w:color w:val="040303"/>
                          <w:spacing w:val="-6"/>
                          <w:sz w:val="25"/>
                        </w:rPr>
                        <w:t xml:space="preserve">Topeka Parent Center- 1-800-264-6343 </w:t>
                      </w:r>
                      <w:hyperlink r:id="rId14">
                        <w:r>
                          <w:rPr>
                            <w:rFonts w:ascii="Calibri" w:eastAsia="Calibri" w:hAnsi="Calibri"/>
                            <w:color w:val="0000FF"/>
                            <w:spacing w:val="-6"/>
                            <w:sz w:val="25"/>
                            <w:u w:val="single"/>
                          </w:rPr>
                          <w:t>topeka@familiestogetherinc.org</w:t>
                        </w:r>
                      </w:hyperlink>
                      <w:r>
                        <w:rPr>
                          <w:rFonts w:ascii="Calibri" w:eastAsia="Calibri" w:hAnsi="Calibri"/>
                          <w:color w:val="040303"/>
                          <w:spacing w:val="-6"/>
                          <w:sz w:val="25"/>
                        </w:rPr>
                        <w:t xml:space="preserve"> </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4624" behindDoc="1" locked="0" layoutInCell="1" allowOverlap="1" wp14:anchorId="7F041C34" wp14:editId="5BBB02EE">
                <wp:simplePos x="0" y="0"/>
                <wp:positionH relativeFrom="page">
                  <wp:posOffset>1466215</wp:posOffset>
                </wp:positionH>
                <wp:positionV relativeFrom="page">
                  <wp:posOffset>3311525</wp:posOffset>
                </wp:positionV>
                <wp:extent cx="2441575" cy="36766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line="286" w:lineRule="exact"/>
                              <w:ind w:left="288" w:hanging="288"/>
                              <w:textAlignment w:val="baseline"/>
                              <w:rPr>
                                <w:rFonts w:ascii="Calibri" w:eastAsia="Calibri" w:hAnsi="Calibri"/>
                                <w:color w:val="040303"/>
                                <w:spacing w:val="-6"/>
                                <w:sz w:val="25"/>
                              </w:rPr>
                            </w:pPr>
                            <w:r>
                              <w:rPr>
                                <w:rFonts w:ascii="Calibri" w:eastAsia="Calibri" w:hAnsi="Calibri"/>
                                <w:color w:val="040303"/>
                                <w:spacing w:val="-6"/>
                                <w:sz w:val="25"/>
                              </w:rPr>
                              <w:t xml:space="preserve">Wichita Parent Center- 1-888-815-6364 </w:t>
                            </w:r>
                            <w:hyperlink r:id="rId15">
                              <w:r>
                                <w:rPr>
                                  <w:rFonts w:ascii="Calibri" w:eastAsia="Calibri" w:hAnsi="Calibri"/>
                                  <w:color w:val="0000FF"/>
                                  <w:spacing w:val="-6"/>
                                  <w:sz w:val="25"/>
                                  <w:u w:val="single"/>
                                </w:rPr>
                                <w:t>wichita@familiestogetherinc.org</w:t>
                              </w:r>
                            </w:hyperlink>
                            <w:r>
                              <w:rPr>
                                <w:rFonts w:ascii="Calibri" w:eastAsia="Calibri" w:hAnsi="Calibri"/>
                                <w:color w:val="040303"/>
                                <w:spacing w:val="-6"/>
                                <w:sz w:val="2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1C34" id="Text Box 18" o:spid="_x0000_s1030" type="#_x0000_t202" style="position:absolute;left:0;text-align:left;margin-left:115.45pt;margin-top:260.75pt;width:192.25pt;height:28.9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h1sAIAALI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" filled="f" stroked="f">
                <v:textbox inset="0,0,0,0">
                  <w:txbxContent>
                    <w:p w:rsidR="00A20036" w:rsidRDefault="00A20036" w:rsidP="00A20036">
                      <w:pPr>
                        <w:spacing w:line="286" w:lineRule="exact"/>
                        <w:ind w:left="288" w:hanging="288"/>
                        <w:textAlignment w:val="baseline"/>
                        <w:rPr>
                          <w:rFonts w:ascii="Calibri" w:eastAsia="Calibri" w:hAnsi="Calibri"/>
                          <w:color w:val="040303"/>
                          <w:spacing w:val="-6"/>
                          <w:sz w:val="25"/>
                        </w:rPr>
                      </w:pPr>
                      <w:r>
                        <w:rPr>
                          <w:rFonts w:ascii="Calibri" w:eastAsia="Calibri" w:hAnsi="Calibri"/>
                          <w:color w:val="040303"/>
                          <w:spacing w:val="-6"/>
                          <w:sz w:val="25"/>
                        </w:rPr>
                        <w:t xml:space="preserve">Wichita Parent Center- 1-888-815-6364 </w:t>
                      </w:r>
                      <w:hyperlink r:id="rId16">
                        <w:r>
                          <w:rPr>
                            <w:rFonts w:ascii="Calibri" w:eastAsia="Calibri" w:hAnsi="Calibri"/>
                            <w:color w:val="0000FF"/>
                            <w:spacing w:val="-6"/>
                            <w:sz w:val="25"/>
                            <w:u w:val="single"/>
                          </w:rPr>
                          <w:t>wichita@familiestogetherinc.org</w:t>
                        </w:r>
                      </w:hyperlink>
                      <w:r>
                        <w:rPr>
                          <w:rFonts w:ascii="Calibri" w:eastAsia="Calibri" w:hAnsi="Calibri"/>
                          <w:color w:val="040303"/>
                          <w:spacing w:val="-6"/>
                          <w:sz w:val="25"/>
                        </w:rPr>
                        <w:t xml:space="preserve"> </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5648" behindDoc="1" locked="0" layoutInCell="1" allowOverlap="1" wp14:anchorId="306C5109" wp14:editId="466D8150">
                <wp:simplePos x="0" y="0"/>
                <wp:positionH relativeFrom="page">
                  <wp:posOffset>1341120</wp:posOffset>
                </wp:positionH>
                <wp:positionV relativeFrom="page">
                  <wp:posOffset>3893820</wp:posOffset>
                </wp:positionV>
                <wp:extent cx="2691130" cy="36703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line="282" w:lineRule="exact"/>
                              <w:ind w:left="360" w:hanging="360"/>
                              <w:textAlignment w:val="baseline"/>
                              <w:rPr>
                                <w:rFonts w:ascii="Calibri" w:eastAsia="Calibri" w:hAnsi="Calibri"/>
                                <w:color w:val="040303"/>
                                <w:spacing w:val="-6"/>
                                <w:sz w:val="25"/>
                              </w:rPr>
                            </w:pPr>
                            <w:r>
                              <w:rPr>
                                <w:rFonts w:ascii="Calibri" w:eastAsia="Calibri" w:hAnsi="Calibri"/>
                                <w:color w:val="040303"/>
                                <w:spacing w:val="-6"/>
                                <w:sz w:val="25"/>
                              </w:rPr>
                              <w:t xml:space="preserve">Garden City Parent Center- 1-888-820-6364 </w:t>
                            </w:r>
                            <w:hyperlink r:id="rId17">
                              <w:r>
                                <w:rPr>
                                  <w:rFonts w:ascii="Calibri" w:eastAsia="Calibri" w:hAnsi="Calibri"/>
                                  <w:color w:val="0000FF"/>
                                  <w:spacing w:val="-6"/>
                                  <w:sz w:val="25"/>
                                  <w:u w:val="single"/>
                                </w:rPr>
                                <w:t>gardencity@familiestogetherinc.org</w:t>
                              </w:r>
                            </w:hyperlink>
                            <w:r>
                              <w:rPr>
                                <w:rFonts w:ascii="Calibri" w:eastAsia="Calibri" w:hAnsi="Calibri"/>
                                <w:color w:val="040303"/>
                                <w:spacing w:val="-6"/>
                                <w:sz w:val="2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5109" id="Text Box 17" o:spid="_x0000_s1031" type="#_x0000_t202" style="position:absolute;left:0;text-align:left;margin-left:105.6pt;margin-top:306.6pt;width:211.9pt;height:28.9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" filled="f" stroked="f">
                <v:textbox inset="0,0,0,0">
                  <w:txbxContent>
                    <w:p w:rsidR="00A20036" w:rsidRDefault="00A20036" w:rsidP="00A20036">
                      <w:pPr>
                        <w:spacing w:line="282" w:lineRule="exact"/>
                        <w:ind w:left="360" w:hanging="360"/>
                        <w:textAlignment w:val="baseline"/>
                        <w:rPr>
                          <w:rFonts w:ascii="Calibri" w:eastAsia="Calibri" w:hAnsi="Calibri"/>
                          <w:color w:val="040303"/>
                          <w:spacing w:val="-6"/>
                          <w:sz w:val="25"/>
                        </w:rPr>
                      </w:pPr>
                      <w:r>
                        <w:rPr>
                          <w:rFonts w:ascii="Calibri" w:eastAsia="Calibri" w:hAnsi="Calibri"/>
                          <w:color w:val="040303"/>
                          <w:spacing w:val="-6"/>
                          <w:sz w:val="25"/>
                        </w:rPr>
                        <w:t xml:space="preserve">Garden City Parent Center- 1-888-820-6364 </w:t>
                      </w:r>
                      <w:hyperlink r:id="rId18">
                        <w:r>
                          <w:rPr>
                            <w:rFonts w:ascii="Calibri" w:eastAsia="Calibri" w:hAnsi="Calibri"/>
                            <w:color w:val="0000FF"/>
                            <w:spacing w:val="-6"/>
                            <w:sz w:val="25"/>
                            <w:u w:val="single"/>
                          </w:rPr>
                          <w:t>gardencity@familiestogetherinc.org</w:t>
                        </w:r>
                      </w:hyperlink>
                      <w:r>
                        <w:rPr>
                          <w:rFonts w:ascii="Calibri" w:eastAsia="Calibri" w:hAnsi="Calibri"/>
                          <w:color w:val="040303"/>
                          <w:spacing w:val="-6"/>
                          <w:sz w:val="25"/>
                        </w:rPr>
                        <w:t xml:space="preserve"> </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6672" behindDoc="1" locked="0" layoutInCell="1" allowOverlap="1" wp14:anchorId="7206B8FE" wp14:editId="06F3EDCD">
                <wp:simplePos x="0" y="0"/>
                <wp:positionH relativeFrom="page">
                  <wp:posOffset>956945</wp:posOffset>
                </wp:positionH>
                <wp:positionV relativeFrom="page">
                  <wp:posOffset>5926455</wp:posOffset>
                </wp:positionV>
                <wp:extent cx="1597025" cy="36131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line="279" w:lineRule="exact"/>
                              <w:ind w:left="288" w:hanging="288"/>
                              <w:textAlignment w:val="baseline"/>
                              <w:rPr>
                                <w:rFonts w:ascii="Calibri" w:eastAsia="Calibri" w:hAnsi="Calibri"/>
                                <w:b/>
                                <w:color w:val="040303"/>
                                <w:spacing w:val="-2"/>
                                <w:sz w:val="24"/>
                              </w:rPr>
                            </w:pPr>
                            <w:r>
                              <w:rPr>
                                <w:rFonts w:ascii="Calibri" w:eastAsia="Calibri" w:hAnsi="Calibri"/>
                                <w:b/>
                                <w:color w:val="040303"/>
                                <w:spacing w:val="-2"/>
                                <w:sz w:val="24"/>
                              </w:rPr>
                              <w:t>Kansas State Department of Education (KSDE)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B8FE" id="Text Box 16" o:spid="_x0000_s1032" type="#_x0000_t202" style="position:absolute;left:0;text-align:left;margin-left:75.35pt;margin-top:466.65pt;width:125.75pt;height:28.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" filled="f" stroked="f">
                <v:textbox inset="0,0,0,0">
                  <w:txbxContent>
                    <w:p w:rsidR="00A20036" w:rsidRDefault="00A20036" w:rsidP="00A20036">
                      <w:pPr>
                        <w:spacing w:line="279" w:lineRule="exact"/>
                        <w:ind w:left="288" w:hanging="288"/>
                        <w:textAlignment w:val="baseline"/>
                        <w:rPr>
                          <w:rFonts w:ascii="Calibri" w:eastAsia="Calibri" w:hAnsi="Calibri"/>
                          <w:b/>
                          <w:color w:val="040303"/>
                          <w:spacing w:val="-2"/>
                          <w:sz w:val="24"/>
                        </w:rPr>
                      </w:pPr>
                      <w:r>
                        <w:rPr>
                          <w:rFonts w:ascii="Calibri" w:eastAsia="Calibri" w:hAnsi="Calibri"/>
                          <w:b/>
                          <w:color w:val="040303"/>
                          <w:spacing w:val="-2"/>
                          <w:sz w:val="24"/>
                        </w:rPr>
                        <w:t>Kansas State Department of Education (KSDE)</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7696" behindDoc="1" locked="0" layoutInCell="1" allowOverlap="1" wp14:anchorId="56F678F5" wp14:editId="488B44A4">
                <wp:simplePos x="0" y="0"/>
                <wp:positionH relativeFrom="page">
                  <wp:posOffset>1176655</wp:posOffset>
                </wp:positionH>
                <wp:positionV relativeFrom="page">
                  <wp:posOffset>6478270</wp:posOffset>
                </wp:positionV>
                <wp:extent cx="1158240" cy="55372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after="4" w:line="289" w:lineRule="exact"/>
                              <w:textAlignment w:val="baseline"/>
                              <w:rPr>
                                <w:rFonts w:ascii="Calibri" w:eastAsia="Calibri" w:hAnsi="Calibri"/>
                                <w:color w:val="040303"/>
                                <w:spacing w:val="-6"/>
                                <w:sz w:val="25"/>
                              </w:rPr>
                            </w:pPr>
                            <w:r>
                              <w:rPr>
                                <w:rFonts w:ascii="Calibri" w:eastAsia="Calibri" w:hAnsi="Calibri"/>
                                <w:color w:val="040303"/>
                                <w:spacing w:val="-6"/>
                                <w:sz w:val="25"/>
                              </w:rPr>
                              <w:t xml:space="preserve">1-800-203-9462 </w:t>
                            </w:r>
                            <w:r>
                              <w:rPr>
                                <w:rFonts w:ascii="Calibri" w:eastAsia="Calibri" w:hAnsi="Calibri"/>
                                <w:color w:val="040303"/>
                                <w:spacing w:val="-6"/>
                                <w:sz w:val="25"/>
                              </w:rPr>
                              <w:br/>
                            </w:r>
                            <w:hyperlink r:id="rId19">
                              <w:r>
                                <w:rPr>
                                  <w:rFonts w:ascii="Calibri" w:eastAsia="Calibri" w:hAnsi="Calibri"/>
                                  <w:color w:val="0000FF"/>
                                  <w:spacing w:val="-6"/>
                                  <w:sz w:val="25"/>
                                  <w:u w:val="single"/>
                                </w:rPr>
                                <w:t>www.ksde.org</w:t>
                              </w:r>
                            </w:hyperlink>
                            <w:r>
                              <w:rPr>
                                <w:rFonts w:ascii="Calibri" w:eastAsia="Calibri" w:hAnsi="Calibri"/>
                                <w:color w:val="040303"/>
                                <w:spacing w:val="-6"/>
                                <w:sz w:val="25"/>
                              </w:rPr>
                              <w:t xml:space="preserve"> </w:t>
                            </w:r>
                            <w:r>
                              <w:rPr>
                                <w:rFonts w:ascii="Calibri" w:eastAsia="Calibri" w:hAnsi="Calibri"/>
                                <w:color w:val="040303"/>
                                <w:spacing w:val="-6"/>
                                <w:sz w:val="25"/>
                              </w:rPr>
                              <w:br/>
                            </w:r>
                            <w:hyperlink r:id="rId20">
                              <w:r>
                                <w:rPr>
                                  <w:rFonts w:ascii="Calibri" w:eastAsia="Calibri" w:hAnsi="Calibri"/>
                                  <w:color w:val="0000FF"/>
                                  <w:spacing w:val="-6"/>
                                  <w:sz w:val="25"/>
                                  <w:u w:val="single"/>
                                </w:rPr>
                                <w:t>www.ksdetasn.org</w:t>
                              </w:r>
                            </w:hyperlink>
                            <w:r>
                              <w:rPr>
                                <w:rFonts w:ascii="Calibri" w:eastAsia="Calibri" w:hAnsi="Calibri"/>
                                <w:color w:val="040303"/>
                                <w:spacing w:val="-6"/>
                                <w:sz w:val="2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678F5" id="Text Box 15" o:spid="_x0000_s1033" type="#_x0000_t202" style="position:absolute;left:0;text-align:left;margin-left:92.65pt;margin-top:510.1pt;width:91.2pt;height:43.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89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" filled="f" stroked="f">
                <v:textbox inset="0,0,0,0">
                  <w:txbxContent>
                    <w:p w:rsidR="00A20036" w:rsidRDefault="00A20036" w:rsidP="00A20036">
                      <w:pPr>
                        <w:spacing w:after="4" w:line="289" w:lineRule="exact"/>
                        <w:textAlignment w:val="baseline"/>
                        <w:rPr>
                          <w:rFonts w:ascii="Calibri" w:eastAsia="Calibri" w:hAnsi="Calibri"/>
                          <w:color w:val="040303"/>
                          <w:spacing w:val="-6"/>
                          <w:sz w:val="25"/>
                        </w:rPr>
                      </w:pPr>
                      <w:r>
                        <w:rPr>
                          <w:rFonts w:ascii="Calibri" w:eastAsia="Calibri" w:hAnsi="Calibri"/>
                          <w:color w:val="040303"/>
                          <w:spacing w:val="-6"/>
                          <w:sz w:val="25"/>
                        </w:rPr>
                        <w:t xml:space="preserve">1-800-203-9462 </w:t>
                      </w:r>
                      <w:r>
                        <w:rPr>
                          <w:rFonts w:ascii="Calibri" w:eastAsia="Calibri" w:hAnsi="Calibri"/>
                          <w:color w:val="040303"/>
                          <w:spacing w:val="-6"/>
                          <w:sz w:val="25"/>
                        </w:rPr>
                        <w:br/>
                      </w:r>
                      <w:hyperlink r:id="rId21">
                        <w:r>
                          <w:rPr>
                            <w:rFonts w:ascii="Calibri" w:eastAsia="Calibri" w:hAnsi="Calibri"/>
                            <w:color w:val="0000FF"/>
                            <w:spacing w:val="-6"/>
                            <w:sz w:val="25"/>
                            <w:u w:val="single"/>
                          </w:rPr>
                          <w:t>www.ksde.org</w:t>
                        </w:r>
                      </w:hyperlink>
                      <w:r>
                        <w:rPr>
                          <w:rFonts w:ascii="Calibri" w:eastAsia="Calibri" w:hAnsi="Calibri"/>
                          <w:color w:val="040303"/>
                          <w:spacing w:val="-6"/>
                          <w:sz w:val="25"/>
                        </w:rPr>
                        <w:t xml:space="preserve"> </w:t>
                      </w:r>
                      <w:r>
                        <w:rPr>
                          <w:rFonts w:ascii="Calibri" w:eastAsia="Calibri" w:hAnsi="Calibri"/>
                          <w:color w:val="040303"/>
                          <w:spacing w:val="-6"/>
                          <w:sz w:val="25"/>
                        </w:rPr>
                        <w:br/>
                      </w:r>
                      <w:hyperlink r:id="rId22">
                        <w:r>
                          <w:rPr>
                            <w:rFonts w:ascii="Calibri" w:eastAsia="Calibri" w:hAnsi="Calibri"/>
                            <w:color w:val="0000FF"/>
                            <w:spacing w:val="-6"/>
                            <w:sz w:val="25"/>
                            <w:u w:val="single"/>
                          </w:rPr>
                          <w:t>www.ksdetasn.org</w:t>
                        </w:r>
                      </w:hyperlink>
                      <w:r>
                        <w:rPr>
                          <w:rFonts w:ascii="Calibri" w:eastAsia="Calibri" w:hAnsi="Calibri"/>
                          <w:color w:val="040303"/>
                          <w:spacing w:val="-6"/>
                          <w:sz w:val="25"/>
                        </w:rPr>
                        <w:t xml:space="preserve"> </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8720" behindDoc="1" locked="0" layoutInCell="1" allowOverlap="1" wp14:anchorId="21D5282A" wp14:editId="09728BE8">
                <wp:simplePos x="0" y="0"/>
                <wp:positionH relativeFrom="page">
                  <wp:posOffset>6309360</wp:posOffset>
                </wp:positionH>
                <wp:positionV relativeFrom="page">
                  <wp:posOffset>2393950</wp:posOffset>
                </wp:positionV>
                <wp:extent cx="1758950" cy="206057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06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036" w:rsidRDefault="00A20036" w:rsidP="00A20036">
                            <w:pPr>
                              <w:spacing w:before="77" w:line="387" w:lineRule="exact"/>
                              <w:textAlignment w:val="baseline"/>
                              <w:rPr>
                                <w:rFonts w:ascii="Calibri" w:eastAsia="Calibri" w:hAnsi="Calibri"/>
                                <w:b/>
                                <w:color w:val="FFFFFF"/>
                                <w:spacing w:val="-5"/>
                                <w:w w:val="105"/>
                                <w:sz w:val="37"/>
                              </w:rPr>
                            </w:pPr>
                            <w:r>
                              <w:rPr>
                                <w:rFonts w:ascii="Calibri" w:eastAsia="Calibri" w:hAnsi="Calibri"/>
                                <w:b/>
                                <w:color w:val="FFFFFF"/>
                                <w:spacing w:val="-5"/>
                                <w:w w:val="105"/>
                                <w:sz w:val="37"/>
                              </w:rPr>
                              <w:t>A Family Guide</w:t>
                            </w:r>
                          </w:p>
                          <w:p w:rsidR="00A20036" w:rsidRDefault="00A20036" w:rsidP="00A20036">
                            <w:pPr>
                              <w:spacing w:before="78" w:line="384" w:lineRule="exact"/>
                              <w:ind w:left="288"/>
                              <w:textAlignment w:val="baseline"/>
                              <w:rPr>
                                <w:rFonts w:ascii="Calibri" w:eastAsia="Calibri" w:hAnsi="Calibri"/>
                                <w:b/>
                                <w:color w:val="FFFFFF"/>
                                <w:spacing w:val="-3"/>
                                <w:w w:val="105"/>
                                <w:sz w:val="37"/>
                              </w:rPr>
                            </w:pPr>
                            <w:r>
                              <w:rPr>
                                <w:rFonts w:ascii="Calibri" w:eastAsia="Calibri" w:hAnsi="Calibri"/>
                                <w:b/>
                                <w:color w:val="FFFFFF"/>
                                <w:spacing w:val="-3"/>
                                <w:w w:val="105"/>
                                <w:sz w:val="37"/>
                              </w:rPr>
                              <w:t>to the Use of</w:t>
                            </w:r>
                          </w:p>
                          <w:p w:rsidR="00A20036" w:rsidRDefault="00A20036" w:rsidP="00A20036">
                            <w:pPr>
                              <w:spacing w:before="82" w:line="387" w:lineRule="exact"/>
                              <w:textAlignment w:val="baseline"/>
                              <w:rPr>
                                <w:rFonts w:ascii="Calibri" w:eastAsia="Calibri" w:hAnsi="Calibri"/>
                                <w:b/>
                                <w:color w:val="FFFFFF"/>
                                <w:spacing w:val="-14"/>
                                <w:w w:val="105"/>
                                <w:sz w:val="37"/>
                              </w:rPr>
                            </w:pPr>
                            <w:r>
                              <w:rPr>
                                <w:rFonts w:ascii="Calibri" w:eastAsia="Calibri" w:hAnsi="Calibri"/>
                                <w:b/>
                                <w:color w:val="FFFFFF"/>
                                <w:spacing w:val="-14"/>
                                <w:w w:val="105"/>
                                <w:sz w:val="37"/>
                              </w:rPr>
                              <w:t>Emergency Safety</w:t>
                            </w:r>
                          </w:p>
                          <w:p w:rsidR="00A20036" w:rsidRDefault="00A20036" w:rsidP="00A20036">
                            <w:pPr>
                              <w:spacing w:before="74" w:line="384" w:lineRule="exact"/>
                              <w:textAlignment w:val="baseline"/>
                              <w:rPr>
                                <w:rFonts w:ascii="Calibri" w:eastAsia="Calibri" w:hAnsi="Calibri"/>
                                <w:b/>
                                <w:color w:val="FFFFFF"/>
                                <w:spacing w:val="-6"/>
                                <w:w w:val="105"/>
                                <w:sz w:val="37"/>
                              </w:rPr>
                            </w:pPr>
                            <w:r>
                              <w:rPr>
                                <w:rFonts w:ascii="Calibri" w:eastAsia="Calibri" w:hAnsi="Calibri"/>
                                <w:b/>
                                <w:color w:val="FFFFFF"/>
                                <w:spacing w:val="-6"/>
                                <w:w w:val="105"/>
                                <w:sz w:val="37"/>
                              </w:rPr>
                              <w:t>Interventions</w:t>
                            </w:r>
                          </w:p>
                          <w:p w:rsidR="00A20036" w:rsidRDefault="00A20036" w:rsidP="00A20036">
                            <w:pPr>
                              <w:spacing w:before="81" w:line="384" w:lineRule="exact"/>
                              <w:ind w:left="216"/>
                              <w:textAlignment w:val="baseline"/>
                              <w:rPr>
                                <w:rFonts w:ascii="Calibri" w:eastAsia="Calibri" w:hAnsi="Calibri"/>
                                <w:b/>
                                <w:color w:val="FFFFFF"/>
                                <w:spacing w:val="-6"/>
                                <w:w w:val="105"/>
                                <w:sz w:val="37"/>
                              </w:rPr>
                            </w:pPr>
                            <w:r>
                              <w:rPr>
                                <w:rFonts w:ascii="Calibri" w:eastAsia="Calibri" w:hAnsi="Calibri"/>
                                <w:b/>
                                <w:color w:val="FFFFFF"/>
                                <w:spacing w:val="-6"/>
                                <w:w w:val="105"/>
                                <w:sz w:val="37"/>
                              </w:rPr>
                              <w:t>(Seclusion and</w:t>
                            </w:r>
                          </w:p>
                          <w:p w:rsidR="00A20036" w:rsidRDefault="00A20036" w:rsidP="00A20036">
                            <w:pPr>
                              <w:spacing w:before="82" w:line="384" w:lineRule="exact"/>
                              <w:textAlignment w:val="baseline"/>
                              <w:rPr>
                                <w:rFonts w:ascii="Calibri" w:eastAsia="Calibri" w:hAnsi="Calibri"/>
                                <w:b/>
                                <w:color w:val="FFFFFF"/>
                                <w:spacing w:val="-7"/>
                                <w:w w:val="105"/>
                                <w:sz w:val="37"/>
                              </w:rPr>
                            </w:pPr>
                            <w:r>
                              <w:rPr>
                                <w:rFonts w:ascii="Calibri" w:eastAsia="Calibri" w:hAnsi="Calibri"/>
                                <w:b/>
                                <w:color w:val="FFFFFF"/>
                                <w:spacing w:val="-7"/>
                                <w:w w:val="105"/>
                                <w:sz w:val="37"/>
                              </w:rPr>
                              <w:t>Restraint) in</w:t>
                            </w:r>
                          </w:p>
                          <w:p w:rsidR="00A20036" w:rsidRDefault="00A20036" w:rsidP="00A20036">
                            <w:pPr>
                              <w:spacing w:before="77" w:line="381" w:lineRule="exact"/>
                              <w:textAlignment w:val="baseline"/>
                              <w:rPr>
                                <w:rFonts w:ascii="Calibri" w:eastAsia="Calibri" w:hAnsi="Calibri"/>
                                <w:b/>
                                <w:color w:val="FFFFFF"/>
                                <w:spacing w:val="-8"/>
                                <w:w w:val="105"/>
                                <w:sz w:val="37"/>
                              </w:rPr>
                            </w:pPr>
                            <w:r>
                              <w:rPr>
                                <w:rFonts w:ascii="Calibri" w:eastAsia="Calibri" w:hAnsi="Calibri"/>
                                <w:b/>
                                <w:color w:val="FFFFFF"/>
                                <w:spacing w:val="-8"/>
                                <w:w w:val="105"/>
                                <w:sz w:val="37"/>
                              </w:rPr>
                              <w:t>Kansas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282A" id="Text Box 14" o:spid="_x0000_s1034" type="#_x0000_t202" style="position:absolute;left:0;text-align:left;margin-left:496.8pt;margin-top:188.5pt;width:138.5pt;height:162.2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88sAIAALM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" filled="f" stroked="f">
                <v:textbox inset="0,0,0,0">
                  <w:txbxContent>
                    <w:p w:rsidR="00A20036" w:rsidRDefault="00A20036" w:rsidP="00A20036">
                      <w:pPr>
                        <w:spacing w:before="77" w:line="387" w:lineRule="exact"/>
                        <w:textAlignment w:val="baseline"/>
                        <w:rPr>
                          <w:rFonts w:ascii="Calibri" w:eastAsia="Calibri" w:hAnsi="Calibri"/>
                          <w:b/>
                          <w:color w:val="FFFFFF"/>
                          <w:spacing w:val="-5"/>
                          <w:w w:val="105"/>
                          <w:sz w:val="37"/>
                        </w:rPr>
                      </w:pPr>
                      <w:r>
                        <w:rPr>
                          <w:rFonts w:ascii="Calibri" w:eastAsia="Calibri" w:hAnsi="Calibri"/>
                          <w:b/>
                          <w:color w:val="FFFFFF"/>
                          <w:spacing w:val="-5"/>
                          <w:w w:val="105"/>
                          <w:sz w:val="37"/>
                        </w:rPr>
                        <w:t>A Family Guide</w:t>
                      </w:r>
                    </w:p>
                    <w:p w:rsidR="00A20036" w:rsidRDefault="00A20036" w:rsidP="00A20036">
                      <w:pPr>
                        <w:spacing w:before="78" w:line="384" w:lineRule="exact"/>
                        <w:ind w:left="288"/>
                        <w:textAlignment w:val="baseline"/>
                        <w:rPr>
                          <w:rFonts w:ascii="Calibri" w:eastAsia="Calibri" w:hAnsi="Calibri"/>
                          <w:b/>
                          <w:color w:val="FFFFFF"/>
                          <w:spacing w:val="-3"/>
                          <w:w w:val="105"/>
                          <w:sz w:val="37"/>
                        </w:rPr>
                      </w:pPr>
                      <w:r>
                        <w:rPr>
                          <w:rFonts w:ascii="Calibri" w:eastAsia="Calibri" w:hAnsi="Calibri"/>
                          <w:b/>
                          <w:color w:val="FFFFFF"/>
                          <w:spacing w:val="-3"/>
                          <w:w w:val="105"/>
                          <w:sz w:val="37"/>
                        </w:rPr>
                        <w:t>to the Use of</w:t>
                      </w:r>
                    </w:p>
                    <w:p w:rsidR="00A20036" w:rsidRDefault="00A20036" w:rsidP="00A20036">
                      <w:pPr>
                        <w:spacing w:before="82" w:line="387" w:lineRule="exact"/>
                        <w:textAlignment w:val="baseline"/>
                        <w:rPr>
                          <w:rFonts w:ascii="Calibri" w:eastAsia="Calibri" w:hAnsi="Calibri"/>
                          <w:b/>
                          <w:color w:val="FFFFFF"/>
                          <w:spacing w:val="-14"/>
                          <w:w w:val="105"/>
                          <w:sz w:val="37"/>
                        </w:rPr>
                      </w:pPr>
                      <w:r>
                        <w:rPr>
                          <w:rFonts w:ascii="Calibri" w:eastAsia="Calibri" w:hAnsi="Calibri"/>
                          <w:b/>
                          <w:color w:val="FFFFFF"/>
                          <w:spacing w:val="-14"/>
                          <w:w w:val="105"/>
                          <w:sz w:val="37"/>
                        </w:rPr>
                        <w:t>Emergency Safety</w:t>
                      </w:r>
                    </w:p>
                    <w:p w:rsidR="00A20036" w:rsidRDefault="00A20036" w:rsidP="00A20036">
                      <w:pPr>
                        <w:spacing w:before="74" w:line="384" w:lineRule="exact"/>
                        <w:textAlignment w:val="baseline"/>
                        <w:rPr>
                          <w:rFonts w:ascii="Calibri" w:eastAsia="Calibri" w:hAnsi="Calibri"/>
                          <w:b/>
                          <w:color w:val="FFFFFF"/>
                          <w:spacing w:val="-6"/>
                          <w:w w:val="105"/>
                          <w:sz w:val="37"/>
                        </w:rPr>
                      </w:pPr>
                      <w:r>
                        <w:rPr>
                          <w:rFonts w:ascii="Calibri" w:eastAsia="Calibri" w:hAnsi="Calibri"/>
                          <w:b/>
                          <w:color w:val="FFFFFF"/>
                          <w:spacing w:val="-6"/>
                          <w:w w:val="105"/>
                          <w:sz w:val="37"/>
                        </w:rPr>
                        <w:t>Interventions</w:t>
                      </w:r>
                    </w:p>
                    <w:p w:rsidR="00A20036" w:rsidRDefault="00A20036" w:rsidP="00A20036">
                      <w:pPr>
                        <w:spacing w:before="81" w:line="384" w:lineRule="exact"/>
                        <w:ind w:left="216"/>
                        <w:textAlignment w:val="baseline"/>
                        <w:rPr>
                          <w:rFonts w:ascii="Calibri" w:eastAsia="Calibri" w:hAnsi="Calibri"/>
                          <w:b/>
                          <w:color w:val="FFFFFF"/>
                          <w:spacing w:val="-6"/>
                          <w:w w:val="105"/>
                          <w:sz w:val="37"/>
                        </w:rPr>
                      </w:pPr>
                      <w:r>
                        <w:rPr>
                          <w:rFonts w:ascii="Calibri" w:eastAsia="Calibri" w:hAnsi="Calibri"/>
                          <w:b/>
                          <w:color w:val="FFFFFF"/>
                          <w:spacing w:val="-6"/>
                          <w:w w:val="105"/>
                          <w:sz w:val="37"/>
                        </w:rPr>
                        <w:t>(Seclusion and</w:t>
                      </w:r>
                    </w:p>
                    <w:p w:rsidR="00A20036" w:rsidRDefault="00A20036" w:rsidP="00A20036">
                      <w:pPr>
                        <w:spacing w:before="82" w:line="384" w:lineRule="exact"/>
                        <w:textAlignment w:val="baseline"/>
                        <w:rPr>
                          <w:rFonts w:ascii="Calibri" w:eastAsia="Calibri" w:hAnsi="Calibri"/>
                          <w:b/>
                          <w:color w:val="FFFFFF"/>
                          <w:spacing w:val="-7"/>
                          <w:w w:val="105"/>
                          <w:sz w:val="37"/>
                        </w:rPr>
                      </w:pPr>
                      <w:r>
                        <w:rPr>
                          <w:rFonts w:ascii="Calibri" w:eastAsia="Calibri" w:hAnsi="Calibri"/>
                          <w:b/>
                          <w:color w:val="FFFFFF"/>
                          <w:spacing w:val="-7"/>
                          <w:w w:val="105"/>
                          <w:sz w:val="37"/>
                        </w:rPr>
                        <w:t>Restraint) in</w:t>
                      </w:r>
                    </w:p>
                    <w:p w:rsidR="00A20036" w:rsidRDefault="00A20036" w:rsidP="00A20036">
                      <w:pPr>
                        <w:spacing w:before="77" w:line="381" w:lineRule="exact"/>
                        <w:textAlignment w:val="baseline"/>
                        <w:rPr>
                          <w:rFonts w:ascii="Calibri" w:eastAsia="Calibri" w:hAnsi="Calibri"/>
                          <w:b/>
                          <w:color w:val="FFFFFF"/>
                          <w:spacing w:val="-8"/>
                          <w:w w:val="105"/>
                          <w:sz w:val="37"/>
                        </w:rPr>
                      </w:pPr>
                      <w:r>
                        <w:rPr>
                          <w:rFonts w:ascii="Calibri" w:eastAsia="Calibri" w:hAnsi="Calibri"/>
                          <w:b/>
                          <w:color w:val="FFFFFF"/>
                          <w:spacing w:val="-8"/>
                          <w:w w:val="105"/>
                          <w:sz w:val="37"/>
                        </w:rPr>
                        <w:t>Kansas</w:t>
                      </w:r>
                    </w:p>
                  </w:txbxContent>
                </v:textbox>
                <w10:wrap type="square" anchorx="page" anchory="page"/>
              </v:shape>
            </w:pict>
          </mc:Fallback>
        </mc:AlternateContent>
      </w:r>
    </w:p>
    <w:p w:rsidR="008E3896" w:rsidRDefault="008E3896" w:rsidP="008E3896">
      <w:pPr>
        <w:tabs>
          <w:tab w:val="left" w:pos="720"/>
          <w:tab w:val="right" w:pos="9245"/>
        </w:tabs>
        <w:spacing w:line="480" w:lineRule="auto"/>
        <w:jc w:val="both"/>
        <w:rPr>
          <w:rFonts w:ascii="Times New Roman" w:eastAsia="Times New Roman" w:hAnsi="Times New Roman"/>
          <w:spacing w:val="28"/>
          <w:szCs w:val="20"/>
          <w:highlight w:val="yellow"/>
          <w:u w:val="single"/>
        </w:rPr>
      </w:pPr>
    </w:p>
    <w:p w:rsidR="008E3896" w:rsidRPr="008E3896" w:rsidRDefault="008E3896" w:rsidP="008E3896">
      <w:pPr>
        <w:tabs>
          <w:tab w:val="left" w:pos="720"/>
          <w:tab w:val="right" w:pos="9245"/>
        </w:tabs>
        <w:spacing w:line="480" w:lineRule="auto"/>
        <w:rPr>
          <w:rFonts w:ascii="Times New Roman" w:eastAsia="Times New Roman" w:hAnsi="Times New Roman"/>
          <w:b/>
          <w:spacing w:val="28"/>
          <w:sz w:val="28"/>
          <w:szCs w:val="28"/>
        </w:rPr>
      </w:pPr>
      <w:r w:rsidRPr="008E3896">
        <w:rPr>
          <w:rFonts w:ascii="Times New Roman" w:eastAsia="Times New Roman" w:hAnsi="Times New Roman"/>
          <w:b/>
          <w:spacing w:val="28"/>
          <w:sz w:val="28"/>
          <w:szCs w:val="28"/>
          <w:u w:val="single"/>
        </w:rPr>
        <w:t>Local Dispute Resolution Process</w:t>
      </w:r>
    </w:p>
    <w:p w:rsidR="008E3896" w:rsidRPr="008E3896" w:rsidRDefault="008E3896" w:rsidP="008E3896">
      <w:pPr>
        <w:tabs>
          <w:tab w:val="left" w:pos="720"/>
          <w:tab w:val="right" w:pos="9245"/>
        </w:tabs>
        <w:spacing w:line="480" w:lineRule="auto"/>
        <w:jc w:val="both"/>
        <w:rPr>
          <w:rFonts w:ascii="Times New Roman" w:eastAsia="Times New Roman" w:hAnsi="Times New Roman"/>
          <w:spacing w:val="28"/>
          <w:szCs w:val="20"/>
        </w:rPr>
      </w:pPr>
      <w:r w:rsidRPr="008E3896">
        <w:rPr>
          <w:rFonts w:ascii="Times New Roman" w:eastAsia="Times New Roman" w:hAnsi="Times New Roman"/>
          <w:spacing w:val="28"/>
          <w:szCs w:val="20"/>
        </w:rPr>
        <w:tab/>
        <w:t>If a parent believes that an emergency safety intervention has been used on the parent’s child in violation of state law or board policy, the parent may file a complaint as specified below.</w:t>
      </w:r>
    </w:p>
    <w:p w:rsidR="008E3896" w:rsidRDefault="008E3896" w:rsidP="008E3896">
      <w:pPr>
        <w:tabs>
          <w:tab w:val="left" w:pos="720"/>
          <w:tab w:val="right" w:pos="9245"/>
        </w:tabs>
        <w:spacing w:line="480" w:lineRule="auto"/>
        <w:jc w:val="both"/>
        <w:rPr>
          <w:rFonts w:ascii="Times New Roman" w:eastAsia="Times New Roman" w:hAnsi="Times New Roman"/>
          <w:spacing w:val="28"/>
          <w:szCs w:val="20"/>
        </w:rPr>
      </w:pPr>
      <w:r w:rsidRPr="008E3896">
        <w:rPr>
          <w:rFonts w:ascii="Times New Roman" w:eastAsia="Times New Roman" w:hAnsi="Times New Roman"/>
          <w:spacing w:val="28"/>
          <w:szCs w:val="20"/>
        </w:rPr>
        <w:tab/>
        <w:t>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w:t>
      </w:r>
      <w:r w:rsidRPr="00BF5987">
        <w:rPr>
          <w:rFonts w:ascii="Times New Roman" w:eastAsia="Times New Roman" w:hAnsi="Times New Roman"/>
          <w:spacing w:val="28"/>
          <w:szCs w:val="20"/>
        </w:rPr>
        <w:t xml:space="preserve"> </w:t>
      </w:r>
    </w:p>
    <w:p w:rsidR="008E3896" w:rsidRDefault="008E3896" w:rsidP="008E3896">
      <w:pPr>
        <w:tabs>
          <w:tab w:val="left" w:pos="720"/>
          <w:tab w:val="right" w:pos="9245"/>
        </w:tabs>
        <w:spacing w:line="480" w:lineRule="auto"/>
        <w:jc w:val="both"/>
        <w:rPr>
          <w:rFonts w:ascii="Times New Roman" w:eastAsia="Times New Roman" w:hAnsi="Times New Roman"/>
          <w:spacing w:val="28"/>
          <w:szCs w:val="20"/>
        </w:rPr>
      </w:pPr>
    </w:p>
    <w:p w:rsidR="008E3896" w:rsidRDefault="008E3896" w:rsidP="008E3896">
      <w:pPr>
        <w:tabs>
          <w:tab w:val="left" w:pos="1260"/>
          <w:tab w:val="right" w:pos="9245"/>
        </w:tabs>
        <w:spacing w:line="480" w:lineRule="auto"/>
        <w:jc w:val="both"/>
        <w:rPr>
          <w:rFonts w:ascii="Times New Roman" w:eastAsia="Times New Roman" w:hAnsi="Times New Roman"/>
          <w:spacing w:val="28"/>
          <w:szCs w:val="20"/>
        </w:rPr>
      </w:pPr>
      <w:r w:rsidRPr="00CF35A6">
        <w:rPr>
          <w:rFonts w:ascii="Times New Roman" w:eastAsia="Times New Roman" w:hAnsi="Times New Roman"/>
          <w:b/>
          <w:spacing w:val="28"/>
          <w:szCs w:val="20"/>
        </w:rPr>
        <w:t>GAAF</w:t>
      </w:r>
      <w:r w:rsidRPr="00CF35A6">
        <w:rPr>
          <w:rFonts w:ascii="Times New Roman" w:eastAsia="Times New Roman" w:hAnsi="Times New Roman"/>
          <w:b/>
          <w:spacing w:val="28"/>
          <w:szCs w:val="20"/>
        </w:rPr>
        <w:tab/>
      </w:r>
      <w:r w:rsidRPr="00CF35A6">
        <w:rPr>
          <w:rFonts w:ascii="Times New Roman" w:eastAsia="Times New Roman" w:hAnsi="Times New Roman"/>
          <w:b/>
          <w:spacing w:val="28"/>
          <w:szCs w:val="20"/>
          <w:u w:val="single"/>
        </w:rPr>
        <w:t>Emergency Safety Interventions</w:t>
      </w:r>
      <w:r>
        <w:rPr>
          <w:rFonts w:ascii="Times New Roman" w:eastAsia="Times New Roman" w:hAnsi="Times New Roman"/>
          <w:b/>
          <w:spacing w:val="28"/>
          <w:szCs w:val="20"/>
        </w:rPr>
        <w:tab/>
        <w:t>GAAF-11</w:t>
      </w:r>
    </w:p>
    <w:p w:rsidR="008E3896" w:rsidRPr="00BF5987" w:rsidRDefault="008E3896" w:rsidP="008E3896">
      <w:pPr>
        <w:tabs>
          <w:tab w:val="left" w:pos="720"/>
          <w:tab w:val="right" w:pos="9245"/>
        </w:tabs>
        <w:spacing w:line="480" w:lineRule="auto"/>
        <w:jc w:val="both"/>
        <w:rPr>
          <w:rFonts w:ascii="Times New Roman" w:eastAsia="Times New Roman" w:hAnsi="Times New Roman"/>
          <w:spacing w:val="28"/>
          <w:szCs w:val="20"/>
        </w:rPr>
      </w:pPr>
      <w:r w:rsidRPr="00BF5987">
        <w:rPr>
          <w:rFonts w:ascii="Times New Roman" w:eastAsia="Times New Roman" w:hAnsi="Times New Roman"/>
          <w:spacing w:val="28"/>
          <w:szCs w:val="20"/>
        </w:rPr>
        <w:t>informal resolution with the board of education and provide a copy to the state department of education.</w:t>
      </w:r>
    </w:p>
    <w:p w:rsidR="008E3896" w:rsidRPr="00BF5987" w:rsidRDefault="008E3896" w:rsidP="008E3896">
      <w:pPr>
        <w:tabs>
          <w:tab w:val="left" w:pos="720"/>
          <w:tab w:val="right" w:pos="9245"/>
        </w:tabs>
        <w:spacing w:line="480" w:lineRule="auto"/>
        <w:jc w:val="both"/>
        <w:rPr>
          <w:rFonts w:ascii="Times New Roman" w:eastAsia="Times New Roman" w:hAnsi="Times New Roman"/>
          <w:spacing w:val="28"/>
          <w:szCs w:val="20"/>
        </w:rPr>
      </w:pPr>
      <w:r w:rsidRPr="00BF5987">
        <w:rPr>
          <w:rFonts w:ascii="Times New Roman" w:eastAsia="Times New Roman" w:hAnsi="Times New Roman"/>
          <w:spacing w:val="28"/>
          <w:szCs w:val="20"/>
        </w:rPr>
        <w:lastRenderedPageBreak/>
        <w:tab/>
        <w:t xml:space="preserve">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w:t>
      </w:r>
      <w:r>
        <w:rPr>
          <w:rFonts w:ascii="Times New Roman" w:eastAsia="Times New Roman" w:hAnsi="Times New Roman"/>
          <w:spacing w:val="28"/>
          <w:szCs w:val="20"/>
        </w:rPr>
        <w:t>incident</w:t>
      </w:r>
      <w:r w:rsidRPr="00BF5987">
        <w:rPr>
          <w:rFonts w:ascii="Times New Roman" w:eastAsia="Times New Roman" w:hAnsi="Times New Roman"/>
          <w:spacing w:val="28"/>
          <w:szCs w:val="20"/>
        </w:rPr>
        <w:t>.</w:t>
      </w:r>
    </w:p>
    <w:p w:rsidR="008E3896" w:rsidRDefault="008E3896" w:rsidP="008E3896">
      <w:pPr>
        <w:tabs>
          <w:tab w:val="left" w:pos="720"/>
          <w:tab w:val="right" w:pos="9245"/>
        </w:tabs>
        <w:spacing w:line="480" w:lineRule="auto"/>
        <w:jc w:val="both"/>
        <w:rPr>
          <w:rFonts w:ascii="Times New Roman" w:eastAsia="Times New Roman" w:hAnsi="Times New Roman"/>
          <w:spacing w:val="28"/>
          <w:szCs w:val="20"/>
        </w:rPr>
      </w:pPr>
      <w:r w:rsidRPr="00BF5987">
        <w:rPr>
          <w:rFonts w:ascii="Times New Roman" w:eastAsia="Times New Roman" w:hAnsi="Times New Roman"/>
          <w:spacing w:val="28"/>
          <w:szCs w:val="20"/>
        </w:rPr>
        <w:tab/>
        <w:t>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of the obligation to maintain confidentiality of student records and shall report</w:t>
      </w:r>
      <w:r>
        <w:rPr>
          <w:rFonts w:ascii="Times New Roman" w:eastAsia="Times New Roman" w:hAnsi="Times New Roman"/>
          <w:spacing w:val="28"/>
          <w:szCs w:val="20"/>
        </w:rPr>
        <w:t xml:space="preserve"> </w:t>
      </w:r>
    </w:p>
    <w:p w:rsidR="008E3896" w:rsidRPr="00BF5987" w:rsidRDefault="008E3896" w:rsidP="008E3896">
      <w:pPr>
        <w:tabs>
          <w:tab w:val="left" w:pos="1260"/>
          <w:tab w:val="right" w:pos="9245"/>
        </w:tabs>
        <w:spacing w:line="480" w:lineRule="auto"/>
        <w:jc w:val="both"/>
        <w:rPr>
          <w:rFonts w:ascii="Times New Roman" w:eastAsia="Times New Roman" w:hAnsi="Times New Roman"/>
          <w:spacing w:val="28"/>
          <w:szCs w:val="20"/>
        </w:rPr>
      </w:pPr>
      <w:r w:rsidRPr="00BF5987">
        <w:rPr>
          <w:rFonts w:ascii="Times New Roman" w:eastAsia="Times New Roman" w:hAnsi="Times New Roman"/>
          <w:spacing w:val="28"/>
          <w:szCs w:val="20"/>
        </w:rPr>
        <w:t xml:space="preserve">the findings </w:t>
      </w:r>
      <w:r>
        <w:rPr>
          <w:rFonts w:ascii="Times New Roman" w:eastAsia="Times New Roman" w:hAnsi="Times New Roman"/>
          <w:spacing w:val="28"/>
          <w:szCs w:val="20"/>
        </w:rPr>
        <w:t xml:space="preserve">of fact </w:t>
      </w:r>
      <w:r w:rsidRPr="00BF5987">
        <w:rPr>
          <w:rFonts w:ascii="Times New Roman" w:eastAsia="Times New Roman" w:hAnsi="Times New Roman"/>
          <w:spacing w:val="28"/>
          <w:szCs w:val="20"/>
        </w:rPr>
        <w:t xml:space="preserve">and recommended </w:t>
      </w:r>
      <w:r>
        <w:rPr>
          <w:rFonts w:ascii="Times New Roman" w:eastAsia="Times New Roman" w:hAnsi="Times New Roman"/>
          <w:spacing w:val="28"/>
          <w:szCs w:val="20"/>
        </w:rPr>
        <w:t xml:space="preserve">corrective </w:t>
      </w:r>
      <w:r w:rsidRPr="00BF5987">
        <w:rPr>
          <w:rFonts w:ascii="Times New Roman" w:eastAsia="Times New Roman" w:hAnsi="Times New Roman"/>
          <w:spacing w:val="28"/>
          <w:szCs w:val="20"/>
        </w:rPr>
        <w:t>action</w:t>
      </w:r>
      <w:r>
        <w:rPr>
          <w:rFonts w:ascii="Times New Roman" w:eastAsia="Times New Roman" w:hAnsi="Times New Roman"/>
          <w:spacing w:val="28"/>
          <w:szCs w:val="20"/>
        </w:rPr>
        <w:t>, if any,</w:t>
      </w:r>
      <w:r w:rsidRPr="00BF5987">
        <w:rPr>
          <w:rFonts w:ascii="Times New Roman" w:eastAsia="Times New Roman" w:hAnsi="Times New Roman"/>
          <w:spacing w:val="28"/>
          <w:szCs w:val="20"/>
        </w:rPr>
        <w:t xml:space="preserve"> to the board in executive session.</w:t>
      </w:r>
    </w:p>
    <w:p w:rsidR="008E3896" w:rsidRDefault="008E3896" w:rsidP="008E3896">
      <w:pPr>
        <w:tabs>
          <w:tab w:val="left" w:pos="720"/>
          <w:tab w:val="right" w:pos="9245"/>
        </w:tabs>
        <w:spacing w:line="480" w:lineRule="auto"/>
        <w:jc w:val="both"/>
        <w:rPr>
          <w:rFonts w:ascii="Times New Roman" w:eastAsia="Times New Roman" w:hAnsi="Times New Roman"/>
          <w:spacing w:val="28"/>
          <w:szCs w:val="20"/>
        </w:rPr>
      </w:pPr>
      <w:r w:rsidRPr="00BF5987">
        <w:rPr>
          <w:rFonts w:ascii="Times New Roman" w:eastAsia="Times New Roman" w:hAnsi="Times New Roman"/>
          <w:spacing w:val="28"/>
          <w:szCs w:val="20"/>
        </w:rPr>
        <w:tab/>
        <w:t>Any such investigation must be completed within thirty (30) days of receipt of the formal written complaint by the board clerk and superintendent.  On or before the 30</w:t>
      </w:r>
      <w:r w:rsidRPr="00BF5987">
        <w:rPr>
          <w:rFonts w:ascii="Times New Roman" w:eastAsia="Times New Roman" w:hAnsi="Times New Roman"/>
          <w:spacing w:val="28"/>
          <w:szCs w:val="20"/>
          <w:vertAlign w:val="superscript"/>
        </w:rPr>
        <w:t>th</w:t>
      </w:r>
      <w:r w:rsidRPr="00BF5987">
        <w:rPr>
          <w:rFonts w:ascii="Times New Roman" w:eastAsia="Times New Roman" w:hAnsi="Times New Roman"/>
          <w:spacing w:val="28"/>
          <w:szCs w:val="20"/>
        </w:rPr>
        <w:t xml:space="preserve"> day after receipt of the written complaint, the board shall adopt written findings of fact and, if necessary, appropriate corrective action.  A copy of the written findings of fact and any </w:t>
      </w:r>
      <w:r w:rsidRPr="00BF5987">
        <w:rPr>
          <w:rFonts w:ascii="Times New Roman" w:eastAsia="Times New Roman" w:hAnsi="Times New Roman"/>
          <w:spacing w:val="28"/>
          <w:szCs w:val="20"/>
        </w:rPr>
        <w:lastRenderedPageBreak/>
        <w:t>corrective action adopted by the board shall only be provided to the parents, the school, and the state department of education</w:t>
      </w:r>
      <w:r>
        <w:rPr>
          <w:rFonts w:ascii="Times New Roman" w:eastAsia="Times New Roman" w:hAnsi="Times New Roman"/>
          <w:spacing w:val="28"/>
          <w:szCs w:val="20"/>
        </w:rPr>
        <w:t xml:space="preserve"> and shall be mailed to the parents and the state department within 30 days of the board’s receipt of the formal complaint</w:t>
      </w:r>
      <w:r w:rsidRPr="00BF5987">
        <w:rPr>
          <w:rFonts w:ascii="Times New Roman" w:eastAsia="Times New Roman" w:hAnsi="Times New Roman"/>
          <w:spacing w:val="28"/>
          <w:szCs w:val="20"/>
        </w:rPr>
        <w:t xml:space="preserve">.  </w:t>
      </w:r>
    </w:p>
    <w:p w:rsidR="008E3896" w:rsidRPr="00BF5987" w:rsidRDefault="008E3896" w:rsidP="008E3896">
      <w:pPr>
        <w:tabs>
          <w:tab w:val="left" w:pos="720"/>
          <w:tab w:val="right" w:pos="9245"/>
        </w:tabs>
        <w:spacing w:line="480" w:lineRule="auto"/>
        <w:jc w:val="both"/>
        <w:rPr>
          <w:rFonts w:ascii="Times New Roman" w:eastAsia="Times New Roman" w:hAnsi="Times New Roman"/>
          <w:spacing w:val="28"/>
          <w:szCs w:val="20"/>
        </w:rPr>
      </w:pPr>
      <w:r>
        <w:rPr>
          <w:rFonts w:ascii="Times New Roman" w:eastAsia="Times New Roman" w:hAnsi="Times New Roman"/>
          <w:spacing w:val="28"/>
          <w:szCs w:val="20"/>
        </w:rPr>
        <w:tab/>
        <w:t>If desired</w:t>
      </w:r>
      <w:r w:rsidRPr="00BF5987">
        <w:rPr>
          <w:rFonts w:ascii="Times New Roman" w:eastAsia="Times New Roman" w:hAnsi="Times New Roman"/>
          <w:spacing w:val="28"/>
          <w:szCs w:val="20"/>
        </w:rPr>
        <w:t xml:space="preserve">, a parent may file a complaint under the state board of education </w:t>
      </w:r>
      <w:r>
        <w:rPr>
          <w:rFonts w:ascii="Times New Roman" w:eastAsia="Times New Roman" w:hAnsi="Times New Roman"/>
          <w:spacing w:val="28"/>
          <w:szCs w:val="20"/>
        </w:rPr>
        <w:t>administrative review</w:t>
      </w:r>
      <w:r w:rsidRPr="00BF5987">
        <w:rPr>
          <w:rFonts w:ascii="Times New Roman" w:eastAsia="Times New Roman" w:hAnsi="Times New Roman"/>
          <w:spacing w:val="28"/>
          <w:szCs w:val="20"/>
        </w:rPr>
        <w:t xml:space="preserve"> process within thirty (30) days from the date a final decision is issued pursuant to the local dispute resolution process.</w:t>
      </w: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8E3896" w:rsidRDefault="008E3896" w:rsidP="008E3896">
      <w:pPr>
        <w:rPr>
          <w:b/>
          <w:sz w:val="36"/>
          <w:szCs w:val="36"/>
          <w:u w:val="single"/>
        </w:rPr>
      </w:pPr>
      <w:r w:rsidRPr="0013472A">
        <w:rPr>
          <w:b/>
          <w:sz w:val="36"/>
          <w:szCs w:val="36"/>
          <w:u w:val="single"/>
        </w:rPr>
        <w:lastRenderedPageBreak/>
        <w:t>Local Dispute Resolution Guide for Parents</w:t>
      </w:r>
    </w:p>
    <w:p w:rsidR="008E3896" w:rsidRPr="00C40E91" w:rsidRDefault="008E3896" w:rsidP="008E3896">
      <w:pPr>
        <w:rPr>
          <w:sz w:val="36"/>
          <w:szCs w:val="36"/>
        </w:rPr>
      </w:pPr>
    </w:p>
    <w:p w:rsidR="008E3896" w:rsidRDefault="008E3896" w:rsidP="008E3896">
      <w:pPr>
        <w:rPr>
          <w:sz w:val="36"/>
          <w:szCs w:val="36"/>
        </w:rPr>
      </w:pPr>
      <w:r>
        <w:rPr>
          <w:noProof/>
          <w:sz w:val="36"/>
          <w:szCs w:val="36"/>
        </w:rPr>
        <w:drawing>
          <wp:inline distT="0" distB="0" distL="0" distR="0" wp14:anchorId="3B4604DC" wp14:editId="083548C3">
            <wp:extent cx="6200775" cy="7419975"/>
            <wp:effectExtent l="0" t="0" r="95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F1BE3" w:rsidRPr="0013472A" w:rsidRDefault="00AF1BE3" w:rsidP="00164156">
      <w:pPr>
        <w:jc w:val="both"/>
        <w:rPr>
          <w:b/>
          <w:sz w:val="36"/>
          <w:szCs w:val="36"/>
          <w:u w:val="single"/>
        </w:rPr>
      </w:pPr>
      <w:r w:rsidRPr="006B31CC">
        <w:rPr>
          <w:b/>
          <w:sz w:val="36"/>
          <w:szCs w:val="28"/>
          <w:u w:val="single"/>
        </w:rPr>
        <w:lastRenderedPageBreak/>
        <w:t>State</w:t>
      </w:r>
      <w:r>
        <w:rPr>
          <w:b/>
          <w:sz w:val="36"/>
          <w:szCs w:val="28"/>
          <w:u w:val="single"/>
        </w:rPr>
        <w:t xml:space="preserve"> Board</w:t>
      </w:r>
      <w:r w:rsidRPr="006B31CC">
        <w:rPr>
          <w:b/>
          <w:sz w:val="36"/>
          <w:szCs w:val="28"/>
          <w:u w:val="single"/>
        </w:rPr>
        <w:t xml:space="preserve"> Administrative Review Process</w:t>
      </w:r>
    </w:p>
    <w:p w:rsidR="00AF1BE3" w:rsidRPr="00A735C3" w:rsidRDefault="00AF1BE3" w:rsidP="00AF1BE3">
      <w:pPr>
        <w:jc w:val="both"/>
        <w:rPr>
          <w:sz w:val="24"/>
          <w:szCs w:val="24"/>
        </w:rPr>
      </w:pPr>
    </w:p>
    <w:p w:rsidR="00AF1BE3" w:rsidRPr="00F1712C" w:rsidRDefault="00AF1BE3" w:rsidP="00AF1BE3">
      <w:pPr>
        <w:contextualSpacing/>
        <w:jc w:val="left"/>
        <w:rPr>
          <w:rFonts w:eastAsia="Times New Roman" w:cs="Times New Roman"/>
          <w:b/>
          <w:sz w:val="24"/>
          <w:szCs w:val="24"/>
        </w:rPr>
      </w:pPr>
      <w:r>
        <w:rPr>
          <w:rFonts w:eastAsia="Times New Roman" w:cs="Times New Roman"/>
          <w:b/>
          <w:sz w:val="24"/>
          <w:szCs w:val="24"/>
        </w:rPr>
        <w:t xml:space="preserve">Refer to </w:t>
      </w:r>
      <w:r w:rsidRPr="00F1712C">
        <w:rPr>
          <w:rFonts w:eastAsia="Times New Roman" w:cs="Times New Roman"/>
          <w:b/>
          <w:sz w:val="24"/>
          <w:szCs w:val="24"/>
        </w:rPr>
        <w:t>K.A.R. 91-42-5 for complete information. The following provides a summary of the regulations regarding an administrative review initiated with the Kansas State Board of Education (KSBE).</w:t>
      </w:r>
    </w:p>
    <w:p w:rsidR="00AF1BE3" w:rsidRPr="00F1712C" w:rsidRDefault="00AF1BE3" w:rsidP="00AF1BE3">
      <w:pPr>
        <w:contextualSpacing/>
        <w:jc w:val="left"/>
        <w:rPr>
          <w:rFonts w:eastAsia="Times New Roman" w:cs="Times New Roman"/>
          <w:sz w:val="24"/>
          <w:szCs w:val="24"/>
        </w:rPr>
      </w:pPr>
    </w:p>
    <w:p w:rsidR="00AF1BE3" w:rsidRPr="00F1712C" w:rsidRDefault="00AF1BE3" w:rsidP="00AF1BE3">
      <w:pPr>
        <w:pStyle w:val="ListParagraph"/>
        <w:numPr>
          <w:ilvl w:val="0"/>
          <w:numId w:val="3"/>
        </w:numPr>
        <w:jc w:val="left"/>
        <w:rPr>
          <w:rFonts w:eastAsia="Times New Roman" w:cs="Times New Roman"/>
          <w:sz w:val="24"/>
          <w:szCs w:val="24"/>
        </w:rPr>
      </w:pPr>
      <w:r w:rsidRPr="00F1712C">
        <w:rPr>
          <w:rFonts w:eastAsia="Times New Roman" w:cs="Times New Roman"/>
          <w:sz w:val="24"/>
          <w:szCs w:val="24"/>
        </w:rPr>
        <w:t xml:space="preserve">If a parent believes an emergency safety intervention was </w:t>
      </w:r>
      <w:r>
        <w:rPr>
          <w:rFonts w:eastAsia="Times New Roman" w:cs="Times New Roman"/>
          <w:sz w:val="24"/>
          <w:szCs w:val="24"/>
        </w:rPr>
        <w:t>used in violation of K.S.A. 2016</w:t>
      </w:r>
      <w:r w:rsidRPr="00F1712C">
        <w:rPr>
          <w:rFonts w:eastAsia="Times New Roman" w:cs="Times New Roman"/>
          <w:sz w:val="24"/>
          <w:szCs w:val="24"/>
        </w:rPr>
        <w:t xml:space="preserve"> Supp. 72‐89d01 through -89d09 or K.A.R. 91-42-1 through -7 and the parent filed a written complaint with their local board of education, then this parent may request an administrative review of the local board’s decision from KSBE.</w:t>
      </w: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The request for administrative review must include the following information:</w:t>
      </w:r>
    </w:p>
    <w:p w:rsidR="00AF1BE3" w:rsidRPr="00F1712C" w:rsidRDefault="00AF1BE3" w:rsidP="00AF1BE3">
      <w:pPr>
        <w:pStyle w:val="ListParagraph"/>
        <w:numPr>
          <w:ilvl w:val="2"/>
          <w:numId w:val="3"/>
        </w:numPr>
        <w:jc w:val="left"/>
        <w:rPr>
          <w:rFonts w:eastAsia="Times New Roman" w:cs="Times New Roman"/>
          <w:sz w:val="24"/>
          <w:szCs w:val="24"/>
        </w:rPr>
      </w:pPr>
      <w:r w:rsidRPr="00F1712C">
        <w:rPr>
          <w:rFonts w:eastAsia="Times New Roman" w:cs="Times New Roman"/>
          <w:sz w:val="24"/>
          <w:szCs w:val="24"/>
        </w:rPr>
        <w:t>Name of the student and contact information;</w:t>
      </w:r>
    </w:p>
    <w:p w:rsidR="00AF1BE3" w:rsidRPr="00F1712C" w:rsidRDefault="00AF1BE3" w:rsidP="00AF1BE3">
      <w:pPr>
        <w:pStyle w:val="ListParagraph"/>
        <w:numPr>
          <w:ilvl w:val="2"/>
          <w:numId w:val="3"/>
        </w:numPr>
        <w:jc w:val="left"/>
        <w:rPr>
          <w:rFonts w:eastAsia="Times New Roman" w:cs="Times New Roman"/>
          <w:sz w:val="24"/>
          <w:szCs w:val="24"/>
        </w:rPr>
      </w:pPr>
      <w:r w:rsidRPr="00F1712C">
        <w:rPr>
          <w:rFonts w:eastAsia="Times New Roman" w:cs="Times New Roman"/>
          <w:sz w:val="24"/>
          <w:szCs w:val="24"/>
        </w:rPr>
        <w:t>Names and contact information for all involved parties (teachers, aides, administrators, and district staff), to the extent known;</w:t>
      </w:r>
    </w:p>
    <w:p w:rsidR="00AF1BE3" w:rsidRPr="00F1712C" w:rsidRDefault="00AF1BE3" w:rsidP="00AF1BE3">
      <w:pPr>
        <w:pStyle w:val="ListParagraph"/>
        <w:numPr>
          <w:ilvl w:val="2"/>
          <w:numId w:val="3"/>
        </w:numPr>
        <w:jc w:val="left"/>
        <w:rPr>
          <w:rFonts w:eastAsia="Times New Roman" w:cs="Times New Roman"/>
          <w:sz w:val="24"/>
          <w:szCs w:val="24"/>
        </w:rPr>
      </w:pPr>
      <w:r w:rsidRPr="00F1712C">
        <w:rPr>
          <w:rFonts w:eastAsia="Times New Roman" w:cs="Times New Roman"/>
          <w:sz w:val="24"/>
          <w:szCs w:val="24"/>
        </w:rPr>
        <w:t>A detailed statement of the reason for requesting an administrative review;</w:t>
      </w:r>
    </w:p>
    <w:p w:rsidR="00AF1BE3" w:rsidRPr="00F1712C" w:rsidRDefault="00AF1BE3" w:rsidP="00AF1BE3">
      <w:pPr>
        <w:pStyle w:val="ListParagraph"/>
        <w:numPr>
          <w:ilvl w:val="2"/>
          <w:numId w:val="3"/>
        </w:numPr>
        <w:jc w:val="left"/>
        <w:rPr>
          <w:rFonts w:eastAsia="Times New Roman" w:cs="Times New Roman"/>
          <w:sz w:val="24"/>
          <w:szCs w:val="24"/>
        </w:rPr>
      </w:pPr>
      <w:r w:rsidRPr="00F1712C">
        <w:rPr>
          <w:rFonts w:eastAsia="Times New Roman" w:cs="Times New Roman"/>
          <w:sz w:val="24"/>
          <w:szCs w:val="24"/>
        </w:rPr>
        <w:t>Any supporting facts and documentation; and</w:t>
      </w:r>
    </w:p>
    <w:p w:rsidR="00AF1BE3" w:rsidRPr="00F1712C" w:rsidRDefault="00AF1BE3" w:rsidP="00AF1BE3">
      <w:pPr>
        <w:pStyle w:val="ListParagraph"/>
        <w:numPr>
          <w:ilvl w:val="2"/>
          <w:numId w:val="3"/>
        </w:numPr>
        <w:jc w:val="left"/>
        <w:rPr>
          <w:rFonts w:eastAsia="Times New Roman" w:cs="Times New Roman"/>
          <w:sz w:val="24"/>
          <w:szCs w:val="24"/>
        </w:rPr>
      </w:pPr>
      <w:r w:rsidRPr="00F1712C">
        <w:rPr>
          <w:rFonts w:eastAsia="Times New Roman" w:cs="Times New Roman"/>
          <w:sz w:val="24"/>
          <w:szCs w:val="24"/>
        </w:rPr>
        <w:t>A copy of the complaint filed with the local board, the local board’s final decision (if issued).</w:t>
      </w:r>
    </w:p>
    <w:p w:rsidR="00AF1BE3" w:rsidRPr="00F1712C" w:rsidRDefault="00AF1BE3" w:rsidP="00AF1BE3">
      <w:pPr>
        <w:pStyle w:val="ListParagraph"/>
        <w:numPr>
          <w:ilvl w:val="2"/>
          <w:numId w:val="3"/>
        </w:numPr>
        <w:jc w:val="left"/>
        <w:rPr>
          <w:rFonts w:eastAsia="Times New Roman" w:cs="Times New Roman"/>
          <w:sz w:val="24"/>
          <w:szCs w:val="24"/>
        </w:rPr>
      </w:pPr>
      <w:r w:rsidRPr="00F1712C">
        <w:rPr>
          <w:rFonts w:eastAsia="Times New Roman" w:cs="Times New Roman"/>
          <w:sz w:val="24"/>
          <w:szCs w:val="24"/>
        </w:rPr>
        <w:t>The written request for administrative review must be typed or legibly written and signed by the parent.</w:t>
      </w:r>
    </w:p>
    <w:p w:rsidR="00AF1BE3" w:rsidRPr="00F1712C" w:rsidRDefault="00AF1BE3" w:rsidP="00AF1BE3">
      <w:pPr>
        <w:pStyle w:val="ListParagraph"/>
        <w:numPr>
          <w:ilvl w:val="2"/>
          <w:numId w:val="3"/>
        </w:numPr>
        <w:jc w:val="left"/>
        <w:rPr>
          <w:rFonts w:eastAsia="Times New Roman" w:cs="Times New Roman"/>
          <w:sz w:val="24"/>
          <w:szCs w:val="24"/>
        </w:rPr>
      </w:pPr>
      <w:r w:rsidRPr="00F1712C">
        <w:rPr>
          <w:rFonts w:eastAsia="Times New Roman" w:cs="Times New Roman"/>
          <w:sz w:val="24"/>
          <w:szCs w:val="24"/>
        </w:rPr>
        <w:t>Relevant documents must be attached or, if unavailable, the documents must be referenced in the request for administrative review.</w:t>
      </w:r>
    </w:p>
    <w:p w:rsidR="00AF1BE3" w:rsidRPr="00320AD0" w:rsidRDefault="00AF1BE3" w:rsidP="00AF1BE3">
      <w:pPr>
        <w:pStyle w:val="ListParagraph"/>
        <w:numPr>
          <w:ilvl w:val="2"/>
          <w:numId w:val="3"/>
        </w:numPr>
        <w:jc w:val="left"/>
        <w:rPr>
          <w:rFonts w:eastAsia="Times New Roman" w:cs="Times New Roman"/>
          <w:sz w:val="24"/>
          <w:szCs w:val="24"/>
        </w:rPr>
      </w:pPr>
      <w:r w:rsidRPr="00F1712C">
        <w:rPr>
          <w:sz w:val="24"/>
          <w:szCs w:val="24"/>
        </w:rPr>
        <w:t>Written consent to disclose any personally identifiable information from the student’s education records necessary to conduct an investigation</w:t>
      </w:r>
    </w:p>
    <w:p w:rsidR="00AF1BE3" w:rsidRPr="00F1712C" w:rsidRDefault="00AF1BE3" w:rsidP="00AF1BE3">
      <w:pPr>
        <w:jc w:val="left"/>
        <w:rPr>
          <w:rFonts w:eastAsia="Times New Roman" w:cs="Times New Roman"/>
          <w:sz w:val="24"/>
          <w:szCs w:val="24"/>
        </w:rPr>
      </w:pPr>
    </w:p>
    <w:p w:rsidR="00AF1BE3" w:rsidRPr="00C56539" w:rsidRDefault="00AF1BE3" w:rsidP="00AF1BE3">
      <w:pPr>
        <w:pStyle w:val="ListParagraph"/>
        <w:numPr>
          <w:ilvl w:val="0"/>
          <w:numId w:val="3"/>
        </w:numPr>
        <w:jc w:val="left"/>
        <w:rPr>
          <w:rFonts w:eastAsia="Times New Roman" w:cs="Times New Roman"/>
          <w:sz w:val="24"/>
          <w:szCs w:val="24"/>
        </w:rPr>
      </w:pPr>
      <w:r w:rsidRPr="00F1712C">
        <w:rPr>
          <w:rFonts w:eastAsia="Times New Roman" w:cs="Times New Roman"/>
          <w:sz w:val="24"/>
          <w:szCs w:val="24"/>
        </w:rPr>
        <w:lastRenderedPageBreak/>
        <w:t xml:space="preserve">The request for administrative review must be filed with the Commissioner of Education within 30 days of the local board issuing its final decision OR within 60 days from the date the parent filed a complaint with the local board, if the local board did not issue a final decision. You may mail this request to the Kansas State Department of Education, Landon State Office Building, 900 SW Jackson Street, </w:t>
      </w:r>
      <w:r w:rsidRPr="00C56539">
        <w:rPr>
          <w:rFonts w:eastAsia="Times New Roman" w:cs="Times New Roman"/>
          <w:sz w:val="24"/>
          <w:szCs w:val="24"/>
        </w:rPr>
        <w:t>Office of General Counsel</w:t>
      </w:r>
      <w:r>
        <w:rPr>
          <w:rFonts w:eastAsia="Times New Roman" w:cs="Times New Roman"/>
          <w:sz w:val="24"/>
          <w:szCs w:val="24"/>
        </w:rPr>
        <w:t xml:space="preserve">, </w:t>
      </w:r>
      <w:r w:rsidRPr="00C56539">
        <w:rPr>
          <w:rFonts w:eastAsia="Times New Roman" w:cs="Times New Roman"/>
          <w:sz w:val="24"/>
          <w:szCs w:val="24"/>
        </w:rPr>
        <w:t>Room 102, Topeka, Kansas 66612.</w:t>
      </w:r>
    </w:p>
    <w:p w:rsidR="00AF1BE3" w:rsidRPr="00F1712C" w:rsidRDefault="00AF1BE3" w:rsidP="00AF1BE3">
      <w:pPr>
        <w:jc w:val="left"/>
        <w:rPr>
          <w:rFonts w:eastAsia="Times New Roman" w:cs="Times New Roman"/>
          <w:sz w:val="24"/>
          <w:szCs w:val="24"/>
        </w:rPr>
      </w:pPr>
    </w:p>
    <w:p w:rsidR="00AF1BE3" w:rsidRPr="00F1712C" w:rsidRDefault="00AF1BE3" w:rsidP="00AF1BE3">
      <w:pPr>
        <w:pStyle w:val="ListParagraph"/>
        <w:numPr>
          <w:ilvl w:val="0"/>
          <w:numId w:val="3"/>
        </w:numPr>
        <w:jc w:val="left"/>
        <w:rPr>
          <w:rFonts w:eastAsia="Times New Roman" w:cs="Times New Roman"/>
          <w:sz w:val="24"/>
          <w:szCs w:val="24"/>
        </w:rPr>
      </w:pPr>
      <w:r w:rsidRPr="00F1712C">
        <w:rPr>
          <w:rFonts w:eastAsia="Times New Roman" w:cs="Times New Roman"/>
          <w:sz w:val="24"/>
          <w:szCs w:val="24"/>
        </w:rPr>
        <w:t xml:space="preserve">A Hearing Officer will be designated by KSBE. The Hearing Officer must send a copy of the request for administrative review to the local board. </w:t>
      </w:r>
    </w:p>
    <w:p w:rsidR="00AF1BE3" w:rsidRPr="00F1712C" w:rsidRDefault="00AF1BE3" w:rsidP="00AF1BE3">
      <w:pPr>
        <w:jc w:val="left"/>
        <w:rPr>
          <w:rFonts w:eastAsia="Times New Roman" w:cs="Times New Roman"/>
          <w:sz w:val="24"/>
          <w:szCs w:val="24"/>
        </w:rPr>
      </w:pPr>
    </w:p>
    <w:p w:rsidR="00AF1BE3" w:rsidRPr="00F1712C" w:rsidRDefault="00AF1BE3" w:rsidP="00AF1BE3">
      <w:pPr>
        <w:pStyle w:val="ListParagraph"/>
        <w:numPr>
          <w:ilvl w:val="0"/>
          <w:numId w:val="3"/>
        </w:numPr>
        <w:jc w:val="left"/>
        <w:rPr>
          <w:rFonts w:eastAsia="Times New Roman" w:cs="Times New Roman"/>
          <w:sz w:val="24"/>
          <w:szCs w:val="24"/>
        </w:rPr>
      </w:pPr>
      <w:r w:rsidRPr="00F1712C">
        <w:rPr>
          <w:rFonts w:eastAsia="Times New Roman" w:cs="Times New Roman"/>
          <w:sz w:val="24"/>
          <w:szCs w:val="24"/>
        </w:rPr>
        <w:t>The Hearing Officer will consider the local board’s final decision and may initiate an investigation that could include:</w:t>
      </w: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A discussion with the parent, during which additional information may be gathered;</w:t>
      </w: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Contact with the local board or other district staff to allow the local board to respond to the request with information supporting its final decision; and</w:t>
      </w: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 xml:space="preserve">An on-site investigation by </w:t>
      </w:r>
      <w:r w:rsidRPr="002249EE">
        <w:rPr>
          <w:rFonts w:eastAsia="Times New Roman" w:cs="Times New Roman"/>
          <w:sz w:val="24"/>
          <w:szCs w:val="24"/>
        </w:rPr>
        <w:t xml:space="preserve">Kansas State </w:t>
      </w:r>
      <w:r w:rsidRPr="00F1712C">
        <w:rPr>
          <w:rFonts w:eastAsia="Times New Roman" w:cs="Times New Roman"/>
          <w:sz w:val="24"/>
          <w:szCs w:val="24"/>
        </w:rPr>
        <w:t>Department of Education staff.</w:t>
      </w:r>
    </w:p>
    <w:p w:rsidR="00AF1BE3" w:rsidRPr="00F1712C" w:rsidRDefault="00AF1BE3" w:rsidP="00AF1BE3">
      <w:pPr>
        <w:jc w:val="left"/>
        <w:rPr>
          <w:rFonts w:eastAsia="Times New Roman" w:cs="Times New Roman"/>
          <w:sz w:val="24"/>
          <w:szCs w:val="24"/>
        </w:rPr>
      </w:pPr>
    </w:p>
    <w:p w:rsidR="00AF1BE3" w:rsidRPr="00F1712C" w:rsidRDefault="00AF1BE3" w:rsidP="00AF1BE3">
      <w:pPr>
        <w:pStyle w:val="ListParagraph"/>
        <w:numPr>
          <w:ilvl w:val="0"/>
          <w:numId w:val="3"/>
        </w:numPr>
        <w:jc w:val="left"/>
        <w:rPr>
          <w:rFonts w:eastAsia="Times New Roman" w:cs="Times New Roman"/>
          <w:sz w:val="24"/>
          <w:szCs w:val="24"/>
        </w:rPr>
      </w:pPr>
      <w:r w:rsidRPr="00F1712C">
        <w:rPr>
          <w:rFonts w:eastAsia="Times New Roman" w:cs="Times New Roman"/>
          <w:sz w:val="24"/>
          <w:szCs w:val="24"/>
        </w:rPr>
        <w:t>If new information is discovered that was not made available to both the parent and the local board during the dispute resolution process, the Hearing Officer may send the issue back to the local board.</w:t>
      </w: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If sent back to the local board, the Hearing Officer’s case will be closed and the local board has 30 days to issue a written amended final decision.</w:t>
      </w: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 xml:space="preserve">If the parent feels the local board’s amended final decision does not adequately address the issue, the parent may file a new request for administrative review with the commissioner by following the above process for requesting administrative review. This must be done </w:t>
      </w:r>
      <w:r w:rsidRPr="00F1712C">
        <w:rPr>
          <w:rFonts w:eastAsia="Times New Roman" w:cs="Times New Roman"/>
          <w:sz w:val="24"/>
          <w:szCs w:val="24"/>
        </w:rPr>
        <w:lastRenderedPageBreak/>
        <w:t>within 30 days of the local board issuing its amended final decision. If the local board does not issue an amended final decision within 30 days, then the parent has 30 days from the date the Hearing Officer sent the issue back to the local board to file a request for administrative review with the commissioner.</w:t>
      </w:r>
    </w:p>
    <w:p w:rsidR="00AF1BE3" w:rsidRPr="00F1712C" w:rsidRDefault="00AF1BE3" w:rsidP="00AF1BE3">
      <w:pPr>
        <w:jc w:val="left"/>
        <w:rPr>
          <w:rFonts w:eastAsia="Times New Roman" w:cs="Times New Roman"/>
          <w:sz w:val="24"/>
          <w:szCs w:val="24"/>
        </w:rPr>
      </w:pPr>
    </w:p>
    <w:p w:rsidR="00AF1BE3" w:rsidRPr="00F1712C" w:rsidRDefault="00AF1BE3" w:rsidP="00AF1BE3">
      <w:pPr>
        <w:pStyle w:val="ListParagraph"/>
        <w:numPr>
          <w:ilvl w:val="0"/>
          <w:numId w:val="3"/>
        </w:numPr>
        <w:jc w:val="left"/>
        <w:rPr>
          <w:rFonts w:eastAsia="Times New Roman" w:cs="Times New Roman"/>
          <w:sz w:val="24"/>
          <w:szCs w:val="24"/>
        </w:rPr>
      </w:pPr>
      <w:r w:rsidRPr="00F1712C">
        <w:rPr>
          <w:rFonts w:eastAsia="Times New Roman" w:cs="Times New Roman"/>
          <w:sz w:val="24"/>
          <w:szCs w:val="24"/>
        </w:rPr>
        <w:t xml:space="preserve">Within 60 days of receiving the request for administrative review, the Hearing Officer will, in writing, inform the parents, school administrator, district superintendent, local board clerk, and the state board of the results of the review.  </w:t>
      </w:r>
      <w:r w:rsidRPr="00F1712C">
        <w:rPr>
          <w:sz w:val="24"/>
          <w:szCs w:val="24"/>
        </w:rPr>
        <w:t>This time frame may be extended for good cause upon approval of the commissioner.</w:t>
      </w:r>
    </w:p>
    <w:p w:rsidR="00AF1BE3" w:rsidRPr="00F1712C" w:rsidRDefault="00AF1BE3" w:rsidP="00AF1BE3">
      <w:pPr>
        <w:jc w:val="left"/>
        <w:rPr>
          <w:rFonts w:eastAsia="Times New Roman" w:cs="Times New Roman"/>
          <w:sz w:val="24"/>
          <w:szCs w:val="24"/>
        </w:rPr>
      </w:pPr>
    </w:p>
    <w:p w:rsidR="00AF1BE3" w:rsidRPr="00F1712C" w:rsidRDefault="00AF1BE3" w:rsidP="00AF1BE3">
      <w:pPr>
        <w:pStyle w:val="ListParagraph"/>
        <w:numPr>
          <w:ilvl w:val="0"/>
          <w:numId w:val="3"/>
        </w:numPr>
        <w:jc w:val="left"/>
        <w:rPr>
          <w:rFonts w:eastAsia="Times New Roman" w:cs="Times New Roman"/>
          <w:sz w:val="24"/>
          <w:szCs w:val="24"/>
        </w:rPr>
      </w:pPr>
      <w:r w:rsidRPr="00F1712C">
        <w:rPr>
          <w:rFonts w:eastAsia="Times New Roman" w:cs="Times New Roman"/>
          <w:sz w:val="24"/>
          <w:szCs w:val="24"/>
        </w:rPr>
        <w:t xml:space="preserve">The results of the administrative review will contain findings of fact, conclusions of law, and any suggested corrective actions. The </w:t>
      </w:r>
      <w:r w:rsidRPr="002249EE">
        <w:rPr>
          <w:rFonts w:eastAsia="Times New Roman" w:cs="Times New Roman"/>
          <w:sz w:val="24"/>
          <w:szCs w:val="24"/>
        </w:rPr>
        <w:t xml:space="preserve">Hearing </w:t>
      </w:r>
      <w:r w:rsidRPr="00F1712C">
        <w:rPr>
          <w:rFonts w:eastAsia="Times New Roman" w:cs="Times New Roman"/>
          <w:sz w:val="24"/>
          <w:szCs w:val="24"/>
        </w:rPr>
        <w:t>Officer’s determination will include one of the following:</w:t>
      </w:r>
    </w:p>
    <w:p w:rsidR="00AF1BE3" w:rsidRPr="00F1712C" w:rsidRDefault="00AF1BE3" w:rsidP="00AF1BE3">
      <w:pPr>
        <w:jc w:val="left"/>
        <w:rPr>
          <w:rFonts w:eastAsia="Times New Roman" w:cs="Times New Roman"/>
          <w:sz w:val="24"/>
          <w:szCs w:val="24"/>
        </w:rPr>
      </w:pP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The local board appropriately resolved the complaint.</w:t>
      </w:r>
    </w:p>
    <w:p w:rsidR="00AF1BE3" w:rsidRPr="00F1712C"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The local board should re-evaluate the complaint with suggested findings of fact.</w:t>
      </w:r>
    </w:p>
    <w:p w:rsidR="00AF1BE3" w:rsidRDefault="00AF1BE3" w:rsidP="00AF1BE3">
      <w:pPr>
        <w:pStyle w:val="ListParagraph"/>
        <w:numPr>
          <w:ilvl w:val="1"/>
          <w:numId w:val="3"/>
        </w:numPr>
        <w:jc w:val="left"/>
        <w:rPr>
          <w:rFonts w:eastAsia="Times New Roman" w:cs="Times New Roman"/>
          <w:sz w:val="24"/>
          <w:szCs w:val="24"/>
        </w:rPr>
      </w:pPr>
      <w:r w:rsidRPr="00F1712C">
        <w:rPr>
          <w:rFonts w:eastAsia="Times New Roman" w:cs="Times New Roman"/>
          <w:sz w:val="24"/>
          <w:szCs w:val="24"/>
        </w:rPr>
        <w:t>The Hearing Officer’s suggested corrective active is necessary to ensure that local board policies meet legal requirements.</w:t>
      </w:r>
    </w:p>
    <w:p w:rsidR="00AF1BE3" w:rsidRDefault="00AF1BE3" w:rsidP="00AF1BE3">
      <w:pPr>
        <w:jc w:val="left"/>
        <w:rPr>
          <w:rFonts w:eastAsia="Times New Roman" w:cs="Times New Roman"/>
          <w:sz w:val="24"/>
          <w:szCs w:val="24"/>
        </w:rPr>
      </w:pPr>
    </w:p>
    <w:p w:rsidR="00AF1BE3" w:rsidRDefault="00AF1BE3" w:rsidP="00AF1BE3">
      <w:pPr>
        <w:jc w:val="left"/>
        <w:rPr>
          <w:rFonts w:eastAsia="Times New Roman" w:cs="Times New Roman"/>
          <w:sz w:val="24"/>
          <w:szCs w:val="24"/>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Pr="00CB79EF" w:rsidRDefault="00AF1BE3" w:rsidP="00AF1BE3">
      <w:pPr>
        <w:rPr>
          <w:b/>
          <w:sz w:val="36"/>
          <w:szCs w:val="36"/>
          <w:u w:val="single"/>
        </w:rPr>
      </w:pPr>
      <w:r>
        <w:rPr>
          <w:b/>
          <w:sz w:val="36"/>
          <w:szCs w:val="36"/>
          <w:u w:val="single"/>
        </w:rPr>
        <w:t xml:space="preserve">State </w:t>
      </w:r>
      <w:r w:rsidRPr="00CB79EF">
        <w:rPr>
          <w:b/>
          <w:sz w:val="36"/>
          <w:szCs w:val="36"/>
          <w:u w:val="single"/>
        </w:rPr>
        <w:t xml:space="preserve">Administrative Review Guide for Parents </w:t>
      </w:r>
    </w:p>
    <w:p w:rsidR="00AF1BE3" w:rsidRDefault="00AF1BE3" w:rsidP="00AF1BE3">
      <w:pPr>
        <w:rPr>
          <w:sz w:val="36"/>
          <w:szCs w:val="36"/>
        </w:rPr>
      </w:pPr>
      <w:r w:rsidRPr="00112323">
        <w:rPr>
          <w:noProof/>
          <w:sz w:val="36"/>
          <w:szCs w:val="36"/>
        </w:rPr>
        <w:lastRenderedPageBreak/>
        <mc:AlternateContent>
          <mc:Choice Requires="wps">
            <w:drawing>
              <wp:anchor distT="0" distB="0" distL="114300" distR="114300" simplePos="0" relativeHeight="251660288" behindDoc="0" locked="0" layoutInCell="1" allowOverlap="1" wp14:anchorId="653C7369" wp14:editId="5B2471D0">
                <wp:simplePos x="0" y="0"/>
                <wp:positionH relativeFrom="column">
                  <wp:posOffset>4143375</wp:posOffset>
                </wp:positionH>
                <wp:positionV relativeFrom="paragraph">
                  <wp:posOffset>280035</wp:posOffset>
                </wp:positionV>
                <wp:extent cx="2374265" cy="7632065"/>
                <wp:effectExtent l="0" t="0" r="2286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6320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F1BE3" w:rsidRPr="00F5446C" w:rsidRDefault="00AF1BE3" w:rsidP="00AF1BE3">
                            <w:pPr>
                              <w:contextualSpacing/>
                              <w:rPr>
                                <w:sz w:val="20"/>
                              </w:rPr>
                            </w:pPr>
                            <w:r w:rsidRPr="00F5446C">
                              <w:rPr>
                                <w:sz w:val="20"/>
                              </w:rPr>
                              <w:t xml:space="preserve">A request for an administrative review </w:t>
                            </w:r>
                            <w:r>
                              <w:rPr>
                                <w:sz w:val="20"/>
                              </w:rPr>
                              <w:t xml:space="preserve">may include, but is not limited to, </w:t>
                            </w:r>
                            <w:r w:rsidRPr="00F5446C">
                              <w:rPr>
                                <w:sz w:val="20"/>
                              </w:rPr>
                              <w:t>the following</w:t>
                            </w:r>
                            <w:r>
                              <w:rPr>
                                <w:sz w:val="20"/>
                              </w:rPr>
                              <w:t xml:space="preserve"> allegations</w:t>
                            </w:r>
                            <w:r w:rsidRPr="00F5446C">
                              <w:rPr>
                                <w:sz w:val="20"/>
                              </w:rPr>
                              <w:t>:</w:t>
                            </w:r>
                          </w:p>
                          <w:p w:rsidR="00AF1BE3" w:rsidRPr="002249EE" w:rsidRDefault="00AF1BE3" w:rsidP="00AF1BE3">
                            <w:pPr>
                              <w:pStyle w:val="ListParagraph"/>
                              <w:numPr>
                                <w:ilvl w:val="0"/>
                                <w:numId w:val="4"/>
                              </w:numPr>
                              <w:jc w:val="left"/>
                              <w:rPr>
                                <w:sz w:val="20"/>
                              </w:rPr>
                            </w:pPr>
                            <w:r>
                              <w:rPr>
                                <w:sz w:val="20"/>
                              </w:rPr>
                              <w:t xml:space="preserve">An </w:t>
                            </w:r>
                            <w:r w:rsidRPr="002249EE">
                              <w:rPr>
                                <w:sz w:val="20"/>
                              </w:rPr>
                              <w:t>emergency safety intervention was used with your child when your child did not present a reasonable and immediate danger of physical harm to themselves or others with the present ability to effect such physical harm.</w:t>
                            </w:r>
                          </w:p>
                          <w:p w:rsidR="00AF1BE3" w:rsidRPr="002249EE" w:rsidRDefault="00AF1BE3" w:rsidP="00AF1BE3">
                            <w:pPr>
                              <w:pStyle w:val="ListParagraph"/>
                              <w:numPr>
                                <w:ilvl w:val="0"/>
                                <w:numId w:val="4"/>
                              </w:numPr>
                              <w:jc w:val="left"/>
                              <w:rPr>
                                <w:sz w:val="20"/>
                              </w:rPr>
                            </w:pPr>
                            <w:r w:rsidRPr="002249EE">
                              <w:rPr>
                                <w:sz w:val="20"/>
                              </w:rPr>
                              <w:t>The district used a form of banned restraint including prone, supine, physical restraint that obstructs the airway of your child, physical restraint that impacts your child’s primary mode of communication, chemical or mechanical restraint that does not meet an exception.</w:t>
                            </w:r>
                          </w:p>
                          <w:p w:rsidR="00AF1BE3" w:rsidRPr="002249EE" w:rsidRDefault="00AF1BE3" w:rsidP="00AF1BE3">
                            <w:pPr>
                              <w:pStyle w:val="ListParagraph"/>
                              <w:numPr>
                                <w:ilvl w:val="0"/>
                                <w:numId w:val="4"/>
                              </w:numPr>
                              <w:jc w:val="left"/>
                              <w:rPr>
                                <w:sz w:val="20"/>
                              </w:rPr>
                            </w:pPr>
                            <w:r w:rsidRPr="002249EE">
                              <w:rPr>
                                <w:sz w:val="20"/>
                              </w:rPr>
                              <w:t>Less restrictive alternatives to emergency safety intervention were not deemed inappropriate or ineffective before emergency safety intervention was used.</w:t>
                            </w:r>
                          </w:p>
                          <w:p w:rsidR="00AF1BE3" w:rsidRPr="002249EE" w:rsidRDefault="00AF1BE3" w:rsidP="00AF1BE3">
                            <w:pPr>
                              <w:pStyle w:val="ListParagraph"/>
                              <w:numPr>
                                <w:ilvl w:val="0"/>
                                <w:numId w:val="4"/>
                              </w:numPr>
                              <w:jc w:val="left"/>
                              <w:rPr>
                                <w:sz w:val="20"/>
                              </w:rPr>
                            </w:pPr>
                            <w:r w:rsidRPr="002249EE">
                              <w:rPr>
                                <w:sz w:val="20"/>
                              </w:rPr>
                              <w:t>The use of emergency safety intervention with your child did not stop as soon as the immediate danger of physical harm stopped.</w:t>
                            </w:r>
                          </w:p>
                          <w:p w:rsidR="00AF1BE3" w:rsidRPr="002249EE" w:rsidRDefault="00AF1BE3" w:rsidP="00AF1BE3">
                            <w:pPr>
                              <w:pStyle w:val="ListParagraph"/>
                              <w:numPr>
                                <w:ilvl w:val="0"/>
                                <w:numId w:val="4"/>
                              </w:numPr>
                              <w:jc w:val="left"/>
                              <w:rPr>
                                <w:sz w:val="20"/>
                              </w:rPr>
                            </w:pPr>
                            <w:r w:rsidRPr="002249EE">
                              <w:rPr>
                                <w:sz w:val="20"/>
                              </w:rPr>
                              <w:t>emergency safety intervention was used with your child for discipline, punishment, or convenience.</w:t>
                            </w:r>
                          </w:p>
                          <w:p w:rsidR="00AF1BE3" w:rsidRDefault="00AF1BE3" w:rsidP="00AF1BE3">
                            <w:pPr>
                              <w:pStyle w:val="ListParagraph"/>
                              <w:numPr>
                                <w:ilvl w:val="0"/>
                                <w:numId w:val="4"/>
                              </w:numPr>
                              <w:jc w:val="left"/>
                              <w:rPr>
                                <w:sz w:val="20"/>
                              </w:rPr>
                            </w:pPr>
                            <w:r w:rsidRPr="002249EE">
                              <w:rPr>
                                <w:sz w:val="20"/>
                              </w:rPr>
                              <w:t xml:space="preserve">Emergency safety intervention was </w:t>
                            </w:r>
                            <w:r>
                              <w:rPr>
                                <w:sz w:val="20"/>
                              </w:rPr>
                              <w:t>used with your child and you have provided school staff with documentation from your child’s licensed health care provider that seclusion could put your child in mental or physical danger.</w:t>
                            </w:r>
                          </w:p>
                          <w:p w:rsidR="00AF1BE3" w:rsidRDefault="00AF1BE3" w:rsidP="00AF1BE3">
                            <w:pPr>
                              <w:pStyle w:val="ListParagraph"/>
                              <w:numPr>
                                <w:ilvl w:val="0"/>
                                <w:numId w:val="4"/>
                              </w:numPr>
                              <w:jc w:val="left"/>
                              <w:rPr>
                                <w:sz w:val="20"/>
                              </w:rPr>
                            </w:pPr>
                            <w:r>
                              <w:rPr>
                                <w:sz w:val="20"/>
                              </w:rPr>
                              <w:t>Seclusion was used with your child and school staff could not see and hear your child at all times.</w:t>
                            </w:r>
                          </w:p>
                          <w:p w:rsidR="00AF1BE3" w:rsidRDefault="00AF1BE3" w:rsidP="00AF1BE3">
                            <w:pPr>
                              <w:pStyle w:val="ListParagraph"/>
                              <w:numPr>
                                <w:ilvl w:val="0"/>
                                <w:numId w:val="4"/>
                              </w:numPr>
                              <w:jc w:val="left"/>
                              <w:rPr>
                                <w:sz w:val="20"/>
                              </w:rPr>
                            </w:pPr>
                            <w:r>
                              <w:rPr>
                                <w:sz w:val="20"/>
                              </w:rPr>
                              <w:t>Your child was put in a seclusion room with a locking door that does not automatically disengage when school staff walk away or in an emergency.</w:t>
                            </w:r>
                          </w:p>
                          <w:p w:rsidR="00AF1BE3" w:rsidRPr="00F5446C" w:rsidRDefault="00AF1BE3" w:rsidP="00AF1BE3">
                            <w:pPr>
                              <w:pStyle w:val="ListParagraph"/>
                              <w:numPr>
                                <w:ilvl w:val="0"/>
                                <w:numId w:val="4"/>
                              </w:numPr>
                              <w:jc w:val="left"/>
                              <w:rPr>
                                <w:sz w:val="20"/>
                              </w:rPr>
                            </w:pPr>
                            <w:r>
                              <w:rPr>
                                <w:sz w:val="20"/>
                              </w:rPr>
                              <w:t>Your child was put in a seclusion room that was unsafe, not well-ventilated, or not sufficiently lighted.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3C7369" id="Text Box 2" o:spid="_x0000_s1035" type="#_x0000_t202" style="position:absolute;left:0;text-align:left;margin-left:326.25pt;margin-top:22.05pt;width:186.95pt;height:600.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" fillcolor="white [3201]" strokecolor="#c0504d [3205]" strokeweight="2pt">
                <v:textbox>
                  <w:txbxContent>
                    <w:p w:rsidR="00AF1BE3" w:rsidRPr="00F5446C" w:rsidRDefault="00AF1BE3" w:rsidP="00AF1BE3">
                      <w:pPr>
                        <w:contextualSpacing/>
                        <w:rPr>
                          <w:sz w:val="20"/>
                        </w:rPr>
                      </w:pPr>
                      <w:r w:rsidRPr="00F5446C">
                        <w:rPr>
                          <w:sz w:val="20"/>
                        </w:rPr>
                        <w:t xml:space="preserve">A request for an administrative review </w:t>
                      </w:r>
                      <w:r>
                        <w:rPr>
                          <w:sz w:val="20"/>
                        </w:rPr>
                        <w:t xml:space="preserve">may include, but is not limited to, </w:t>
                      </w:r>
                      <w:r w:rsidRPr="00F5446C">
                        <w:rPr>
                          <w:sz w:val="20"/>
                        </w:rPr>
                        <w:t>the following</w:t>
                      </w:r>
                      <w:r>
                        <w:rPr>
                          <w:sz w:val="20"/>
                        </w:rPr>
                        <w:t xml:space="preserve"> allegations</w:t>
                      </w:r>
                      <w:r w:rsidRPr="00F5446C">
                        <w:rPr>
                          <w:sz w:val="20"/>
                        </w:rPr>
                        <w:t>:</w:t>
                      </w:r>
                    </w:p>
                    <w:p w:rsidR="00AF1BE3" w:rsidRPr="002249EE" w:rsidRDefault="00AF1BE3" w:rsidP="00AF1BE3">
                      <w:pPr>
                        <w:pStyle w:val="ListParagraph"/>
                        <w:numPr>
                          <w:ilvl w:val="0"/>
                          <w:numId w:val="4"/>
                        </w:numPr>
                        <w:jc w:val="left"/>
                        <w:rPr>
                          <w:sz w:val="20"/>
                        </w:rPr>
                      </w:pPr>
                      <w:r>
                        <w:rPr>
                          <w:sz w:val="20"/>
                        </w:rPr>
                        <w:t xml:space="preserve">An </w:t>
                      </w:r>
                      <w:r w:rsidRPr="002249EE">
                        <w:rPr>
                          <w:sz w:val="20"/>
                        </w:rPr>
                        <w:t>emergency safety intervention was used with your child when your child did not present a reasonable and immediate danger of physical harm to themselves or others with the present ability to effect such physical harm.</w:t>
                      </w:r>
                    </w:p>
                    <w:p w:rsidR="00AF1BE3" w:rsidRPr="002249EE" w:rsidRDefault="00AF1BE3" w:rsidP="00AF1BE3">
                      <w:pPr>
                        <w:pStyle w:val="ListParagraph"/>
                        <w:numPr>
                          <w:ilvl w:val="0"/>
                          <w:numId w:val="4"/>
                        </w:numPr>
                        <w:jc w:val="left"/>
                        <w:rPr>
                          <w:sz w:val="20"/>
                        </w:rPr>
                      </w:pPr>
                      <w:r w:rsidRPr="002249EE">
                        <w:rPr>
                          <w:sz w:val="20"/>
                        </w:rPr>
                        <w:t>The district used a form of banned restraint including prone, supine, physical restraint that obstructs the airway of your child, physical restraint that impacts your child’s primary mode of communication, chemical or mechanical restraint that does not meet an exception.</w:t>
                      </w:r>
                    </w:p>
                    <w:p w:rsidR="00AF1BE3" w:rsidRPr="002249EE" w:rsidRDefault="00AF1BE3" w:rsidP="00AF1BE3">
                      <w:pPr>
                        <w:pStyle w:val="ListParagraph"/>
                        <w:numPr>
                          <w:ilvl w:val="0"/>
                          <w:numId w:val="4"/>
                        </w:numPr>
                        <w:jc w:val="left"/>
                        <w:rPr>
                          <w:sz w:val="20"/>
                        </w:rPr>
                      </w:pPr>
                      <w:r w:rsidRPr="002249EE">
                        <w:rPr>
                          <w:sz w:val="20"/>
                        </w:rPr>
                        <w:t>Less restrictive alternatives to emergency safety intervention were not deemed inappropriate or ineffective before emergency safety intervention was used.</w:t>
                      </w:r>
                    </w:p>
                    <w:p w:rsidR="00AF1BE3" w:rsidRPr="002249EE" w:rsidRDefault="00AF1BE3" w:rsidP="00AF1BE3">
                      <w:pPr>
                        <w:pStyle w:val="ListParagraph"/>
                        <w:numPr>
                          <w:ilvl w:val="0"/>
                          <w:numId w:val="4"/>
                        </w:numPr>
                        <w:jc w:val="left"/>
                        <w:rPr>
                          <w:sz w:val="20"/>
                        </w:rPr>
                      </w:pPr>
                      <w:r w:rsidRPr="002249EE">
                        <w:rPr>
                          <w:sz w:val="20"/>
                        </w:rPr>
                        <w:t>The use of emergency safety intervention with your child did not stop as soon as the immediate danger of physical harm stopped.</w:t>
                      </w:r>
                    </w:p>
                    <w:p w:rsidR="00AF1BE3" w:rsidRPr="002249EE" w:rsidRDefault="00AF1BE3" w:rsidP="00AF1BE3">
                      <w:pPr>
                        <w:pStyle w:val="ListParagraph"/>
                        <w:numPr>
                          <w:ilvl w:val="0"/>
                          <w:numId w:val="4"/>
                        </w:numPr>
                        <w:jc w:val="left"/>
                        <w:rPr>
                          <w:sz w:val="20"/>
                        </w:rPr>
                      </w:pPr>
                      <w:r w:rsidRPr="002249EE">
                        <w:rPr>
                          <w:sz w:val="20"/>
                        </w:rPr>
                        <w:t>emergency safety intervention was used with your child for discipline, punishment, or convenience.</w:t>
                      </w:r>
                    </w:p>
                    <w:p w:rsidR="00AF1BE3" w:rsidRDefault="00AF1BE3" w:rsidP="00AF1BE3">
                      <w:pPr>
                        <w:pStyle w:val="ListParagraph"/>
                        <w:numPr>
                          <w:ilvl w:val="0"/>
                          <w:numId w:val="4"/>
                        </w:numPr>
                        <w:jc w:val="left"/>
                        <w:rPr>
                          <w:sz w:val="20"/>
                        </w:rPr>
                      </w:pPr>
                      <w:r w:rsidRPr="002249EE">
                        <w:rPr>
                          <w:sz w:val="20"/>
                        </w:rPr>
                        <w:t xml:space="preserve">Emergency safety intervention was </w:t>
                      </w:r>
                      <w:r>
                        <w:rPr>
                          <w:sz w:val="20"/>
                        </w:rPr>
                        <w:t>used with your child and you have provided school staff with documentation from your child’s licensed health care provider that seclusion could put your child in mental or physical danger.</w:t>
                      </w:r>
                    </w:p>
                    <w:p w:rsidR="00AF1BE3" w:rsidRDefault="00AF1BE3" w:rsidP="00AF1BE3">
                      <w:pPr>
                        <w:pStyle w:val="ListParagraph"/>
                        <w:numPr>
                          <w:ilvl w:val="0"/>
                          <w:numId w:val="4"/>
                        </w:numPr>
                        <w:jc w:val="left"/>
                        <w:rPr>
                          <w:sz w:val="20"/>
                        </w:rPr>
                      </w:pPr>
                      <w:r>
                        <w:rPr>
                          <w:sz w:val="20"/>
                        </w:rPr>
                        <w:t>Seclusion was used with your child and school staff could not see and hear your child at all times.</w:t>
                      </w:r>
                    </w:p>
                    <w:p w:rsidR="00AF1BE3" w:rsidRDefault="00AF1BE3" w:rsidP="00AF1BE3">
                      <w:pPr>
                        <w:pStyle w:val="ListParagraph"/>
                        <w:numPr>
                          <w:ilvl w:val="0"/>
                          <w:numId w:val="4"/>
                        </w:numPr>
                        <w:jc w:val="left"/>
                        <w:rPr>
                          <w:sz w:val="20"/>
                        </w:rPr>
                      </w:pPr>
                      <w:r>
                        <w:rPr>
                          <w:sz w:val="20"/>
                        </w:rPr>
                        <w:t>Your child was put in a seclusion room with a locking door that does not automatically disengage when school staff walk away or in an emergency.</w:t>
                      </w:r>
                    </w:p>
                    <w:p w:rsidR="00AF1BE3" w:rsidRPr="00F5446C" w:rsidRDefault="00AF1BE3" w:rsidP="00AF1BE3">
                      <w:pPr>
                        <w:pStyle w:val="ListParagraph"/>
                        <w:numPr>
                          <w:ilvl w:val="0"/>
                          <w:numId w:val="4"/>
                        </w:numPr>
                        <w:jc w:val="left"/>
                        <w:rPr>
                          <w:sz w:val="20"/>
                        </w:rPr>
                      </w:pPr>
                      <w:r>
                        <w:rPr>
                          <w:sz w:val="20"/>
                        </w:rPr>
                        <w:t>Your child was put in a seclusion room that was unsafe, not well-ventilated, or not sufficiently lighted.</w:t>
                      </w:r>
                    </w:p>
                  </w:txbxContent>
                </v:textbox>
              </v:shape>
            </w:pict>
          </mc:Fallback>
        </mc:AlternateContent>
      </w:r>
      <w:r>
        <w:rPr>
          <w:b/>
          <w:noProof/>
          <w:sz w:val="52"/>
          <w:szCs w:val="56"/>
        </w:rPr>
        <mc:AlternateContent>
          <mc:Choice Requires="wps">
            <w:drawing>
              <wp:anchor distT="0" distB="0" distL="114300" distR="114300" simplePos="0" relativeHeight="251665408" behindDoc="0" locked="0" layoutInCell="1" allowOverlap="1" wp14:anchorId="202F1D45" wp14:editId="4A829856">
                <wp:simplePos x="0" y="0"/>
                <wp:positionH relativeFrom="column">
                  <wp:posOffset>933450</wp:posOffset>
                </wp:positionH>
                <wp:positionV relativeFrom="paragraph">
                  <wp:posOffset>2493009</wp:posOffset>
                </wp:positionV>
                <wp:extent cx="390525" cy="161925"/>
                <wp:effectExtent l="0" t="0" r="28575" b="28575"/>
                <wp:wrapNone/>
                <wp:docPr id="4" name="Left Arrow 4"/>
                <wp:cNvGraphicFramePr/>
                <a:graphic xmlns:a="http://schemas.openxmlformats.org/drawingml/2006/main">
                  <a:graphicData uri="http://schemas.microsoft.com/office/word/2010/wordprocessingShape">
                    <wps:wsp>
                      <wps:cNvSpPr/>
                      <wps:spPr>
                        <a:xfrm>
                          <a:off x="0" y="0"/>
                          <a:ext cx="390525" cy="161925"/>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362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73.5pt;margin-top:196.3pt;width:30.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" adj="4478" fillcolor="#c0504d [3205]" strokecolor="#622423 [1605]" strokeweight="2pt"/>
            </w:pict>
          </mc:Fallback>
        </mc:AlternateContent>
      </w:r>
      <w:r w:rsidRPr="00043139">
        <w:rPr>
          <w:b/>
          <w:noProof/>
          <w:sz w:val="56"/>
          <w:szCs w:val="56"/>
        </w:rPr>
        <mc:AlternateContent>
          <mc:Choice Requires="wps">
            <w:drawing>
              <wp:anchor distT="0" distB="0" distL="114300" distR="114300" simplePos="0" relativeHeight="251664384" behindDoc="0" locked="0" layoutInCell="1" allowOverlap="1" wp14:anchorId="0F1B04E5" wp14:editId="1A977D04">
                <wp:simplePos x="0" y="0"/>
                <wp:positionH relativeFrom="column">
                  <wp:posOffset>-809625</wp:posOffset>
                </wp:positionH>
                <wp:positionV relativeFrom="paragraph">
                  <wp:posOffset>3265094</wp:posOffset>
                </wp:positionV>
                <wp:extent cx="1905000" cy="1403985"/>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F1BE3" w:rsidRPr="00FB4709" w:rsidRDefault="00AF1BE3" w:rsidP="00AF1BE3">
                            <w:pPr>
                              <w:rPr>
                                <w:sz w:val="16"/>
                              </w:rPr>
                            </w:pPr>
                            <w:r w:rsidRPr="00FB4709">
                              <w:rPr>
                                <w:rFonts w:eastAsia="Times New Roman" w:cs="Times New Roman"/>
                                <w:sz w:val="20"/>
                                <w:szCs w:val="24"/>
                              </w:rPr>
                              <w:t>Mail this request to the</w:t>
                            </w:r>
                            <w:r>
                              <w:rPr>
                                <w:rFonts w:eastAsia="Times New Roman" w:cs="Times New Roman"/>
                                <w:sz w:val="20"/>
                                <w:szCs w:val="24"/>
                              </w:rPr>
                              <w:t xml:space="preserve"> Commissioner of Education,</w:t>
                            </w:r>
                            <w:r w:rsidRPr="00FB4709">
                              <w:rPr>
                                <w:rFonts w:eastAsia="Times New Roman" w:cs="Times New Roman"/>
                                <w:sz w:val="20"/>
                                <w:szCs w:val="24"/>
                              </w:rPr>
                              <w:t xml:space="preserve"> Kansas State Department of Education, Landon State Office Building, </w:t>
                            </w:r>
                            <w:r>
                              <w:rPr>
                                <w:rFonts w:eastAsia="Times New Roman" w:cs="Times New Roman"/>
                                <w:sz w:val="20"/>
                                <w:szCs w:val="24"/>
                              </w:rPr>
                              <w:t>900 SW Jackson Street, Office of General Counsel</w:t>
                            </w:r>
                            <w:r w:rsidRPr="00FB4709">
                              <w:rPr>
                                <w:rFonts w:eastAsia="Times New Roman" w:cs="Times New Roman"/>
                                <w:sz w:val="20"/>
                                <w:szCs w:val="24"/>
                              </w:rPr>
                              <w:t>,</w:t>
                            </w:r>
                            <w:r>
                              <w:rPr>
                                <w:rFonts w:eastAsia="Times New Roman" w:cs="Times New Roman"/>
                                <w:sz w:val="20"/>
                                <w:szCs w:val="24"/>
                              </w:rPr>
                              <w:t xml:space="preserve"> Room 102,</w:t>
                            </w:r>
                            <w:r w:rsidRPr="00FB4709">
                              <w:rPr>
                                <w:rFonts w:eastAsia="Times New Roman" w:cs="Times New Roman"/>
                                <w:sz w:val="20"/>
                                <w:szCs w:val="24"/>
                              </w:rPr>
                              <w:t xml:space="preserve"> Topeka, Kansas 66612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B04E5" id="_x0000_s1036" type="#_x0000_t202" style="position:absolute;left:0;text-align:left;margin-left:-63.75pt;margin-top:257.1pt;width:150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" fillcolor="white [3201]" strokecolor="#c0504d [3205]" strokeweight="2pt">
                <v:textbox style="mso-fit-shape-to-text:t">
                  <w:txbxContent>
                    <w:p w:rsidR="00AF1BE3" w:rsidRPr="00FB4709" w:rsidRDefault="00AF1BE3" w:rsidP="00AF1BE3">
                      <w:pPr>
                        <w:rPr>
                          <w:sz w:val="16"/>
                        </w:rPr>
                      </w:pPr>
                      <w:r w:rsidRPr="00FB4709">
                        <w:rPr>
                          <w:rFonts w:eastAsia="Times New Roman" w:cs="Times New Roman"/>
                          <w:sz w:val="20"/>
                          <w:szCs w:val="24"/>
                        </w:rPr>
                        <w:t>Mail this request to the</w:t>
                      </w:r>
                      <w:r>
                        <w:rPr>
                          <w:rFonts w:eastAsia="Times New Roman" w:cs="Times New Roman"/>
                          <w:sz w:val="20"/>
                          <w:szCs w:val="24"/>
                        </w:rPr>
                        <w:t xml:space="preserve"> Commissioner of Education,</w:t>
                      </w:r>
                      <w:r w:rsidRPr="00FB4709">
                        <w:rPr>
                          <w:rFonts w:eastAsia="Times New Roman" w:cs="Times New Roman"/>
                          <w:sz w:val="20"/>
                          <w:szCs w:val="24"/>
                        </w:rPr>
                        <w:t xml:space="preserve"> Kansas State Department of Education, Landon State Office Building, </w:t>
                      </w:r>
                      <w:r>
                        <w:rPr>
                          <w:rFonts w:eastAsia="Times New Roman" w:cs="Times New Roman"/>
                          <w:sz w:val="20"/>
                          <w:szCs w:val="24"/>
                        </w:rPr>
                        <w:t>900 SW Jackson Street, Office of General Counsel</w:t>
                      </w:r>
                      <w:r w:rsidRPr="00FB4709">
                        <w:rPr>
                          <w:rFonts w:eastAsia="Times New Roman" w:cs="Times New Roman"/>
                          <w:sz w:val="20"/>
                          <w:szCs w:val="24"/>
                        </w:rPr>
                        <w:t>,</w:t>
                      </w:r>
                      <w:r>
                        <w:rPr>
                          <w:rFonts w:eastAsia="Times New Roman" w:cs="Times New Roman"/>
                          <w:sz w:val="20"/>
                          <w:szCs w:val="24"/>
                        </w:rPr>
                        <w:t xml:space="preserve"> Room 102,</w:t>
                      </w:r>
                      <w:r w:rsidRPr="00FB4709">
                        <w:rPr>
                          <w:rFonts w:eastAsia="Times New Roman" w:cs="Times New Roman"/>
                          <w:sz w:val="20"/>
                          <w:szCs w:val="24"/>
                        </w:rPr>
                        <w:t xml:space="preserve"> Topeka, Kansas 66612</w:t>
                      </w:r>
                    </w:p>
                  </w:txbxContent>
                </v:textbox>
              </v:shape>
            </w:pict>
          </mc:Fallback>
        </mc:AlternateContent>
      </w:r>
      <w:r>
        <w:rPr>
          <w:b/>
          <w:noProof/>
          <w:sz w:val="52"/>
          <w:szCs w:val="56"/>
        </w:rPr>
        <mc:AlternateContent>
          <mc:Choice Requires="wps">
            <w:drawing>
              <wp:anchor distT="0" distB="0" distL="114300" distR="114300" simplePos="0" relativeHeight="251666432" behindDoc="0" locked="0" layoutInCell="1" allowOverlap="1" wp14:anchorId="40A3C24B" wp14:editId="656187CB">
                <wp:simplePos x="0" y="0"/>
                <wp:positionH relativeFrom="column">
                  <wp:posOffset>958255</wp:posOffset>
                </wp:positionH>
                <wp:positionV relativeFrom="paragraph">
                  <wp:posOffset>4191164</wp:posOffset>
                </wp:positionV>
                <wp:extent cx="242570" cy="559435"/>
                <wp:effectExtent l="0" t="6033" r="18098" b="18097"/>
                <wp:wrapNone/>
                <wp:docPr id="11" name="Curved Left Arrow 11"/>
                <wp:cNvGraphicFramePr/>
                <a:graphic xmlns:a="http://schemas.openxmlformats.org/drawingml/2006/main">
                  <a:graphicData uri="http://schemas.microsoft.com/office/word/2010/wordprocessingShape">
                    <wps:wsp>
                      <wps:cNvSpPr/>
                      <wps:spPr>
                        <a:xfrm rot="16200000">
                          <a:off x="0" y="0"/>
                          <a:ext cx="242570" cy="559435"/>
                        </a:xfrm>
                        <a:prstGeom prst="curvedLeftArrow">
                          <a:avLst/>
                        </a:prstGeom>
                        <a:solidFill>
                          <a:schemeClr val="accent2"/>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74B4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1" o:spid="_x0000_s1026" type="#_x0000_t103" style="position:absolute;margin-left:75.45pt;margin-top:330pt;width:19.1pt;height:44.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" adj="16917,20429,5400" fillcolor="#c0504d [3205]" strokecolor="#622423 [1605]" strokeweight="2pt"/>
            </w:pict>
          </mc:Fallback>
        </mc:AlternateContent>
      </w:r>
      <w:r w:rsidRPr="00043139">
        <w:rPr>
          <w:b/>
          <w:noProof/>
          <w:sz w:val="56"/>
          <w:szCs w:val="56"/>
        </w:rPr>
        <mc:AlternateContent>
          <mc:Choice Requires="wps">
            <w:drawing>
              <wp:anchor distT="0" distB="0" distL="114300" distR="114300" simplePos="0" relativeHeight="251662336" behindDoc="0" locked="0" layoutInCell="1" allowOverlap="1" wp14:anchorId="69A35AB3" wp14:editId="3ADB6AB5">
                <wp:simplePos x="0" y="0"/>
                <wp:positionH relativeFrom="column">
                  <wp:posOffset>-677646</wp:posOffset>
                </wp:positionH>
                <wp:positionV relativeFrom="paragraph">
                  <wp:posOffset>4627473</wp:posOffset>
                </wp:positionV>
                <wp:extent cx="1905000" cy="1403985"/>
                <wp:effectExtent l="0" t="0" r="19050"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F1BE3" w:rsidRPr="00043139" w:rsidRDefault="00AF1BE3" w:rsidP="00AF1BE3">
                            <w:pPr>
                              <w:jc w:val="left"/>
                              <w:rPr>
                                <w:sz w:val="20"/>
                              </w:rPr>
                            </w:pPr>
                            <w:r w:rsidRPr="00043139">
                              <w:rPr>
                                <w:sz w:val="20"/>
                              </w:rPr>
                              <w:t xml:space="preserve">The </w:t>
                            </w:r>
                            <w:r>
                              <w:rPr>
                                <w:sz w:val="20"/>
                              </w:rPr>
                              <w:t>Hearing</w:t>
                            </w:r>
                            <w:r w:rsidRPr="00043139">
                              <w:rPr>
                                <w:sz w:val="20"/>
                              </w:rPr>
                              <w:t xml:space="preserve"> Officer may initiate a separate investigation that may include:</w:t>
                            </w:r>
                          </w:p>
                          <w:p w:rsidR="00AF1BE3" w:rsidRPr="00043139" w:rsidRDefault="00AF1BE3" w:rsidP="00AF1BE3">
                            <w:pPr>
                              <w:pStyle w:val="ListParagraph"/>
                              <w:numPr>
                                <w:ilvl w:val="0"/>
                                <w:numId w:val="6"/>
                              </w:numPr>
                              <w:jc w:val="left"/>
                              <w:rPr>
                                <w:sz w:val="20"/>
                              </w:rPr>
                            </w:pPr>
                            <w:r w:rsidRPr="00043139">
                              <w:rPr>
                                <w:sz w:val="20"/>
                              </w:rPr>
                              <w:t>A discussion with the parent</w:t>
                            </w:r>
                            <w:r>
                              <w:rPr>
                                <w:sz w:val="20"/>
                              </w:rPr>
                              <w:t>;</w:t>
                            </w:r>
                          </w:p>
                          <w:p w:rsidR="00AF1BE3" w:rsidRPr="00043139" w:rsidRDefault="00AF1BE3" w:rsidP="00AF1BE3">
                            <w:pPr>
                              <w:pStyle w:val="ListParagraph"/>
                              <w:numPr>
                                <w:ilvl w:val="0"/>
                                <w:numId w:val="6"/>
                              </w:numPr>
                              <w:jc w:val="left"/>
                              <w:rPr>
                                <w:sz w:val="20"/>
                              </w:rPr>
                            </w:pPr>
                            <w:r w:rsidRPr="00043139">
                              <w:rPr>
                                <w:sz w:val="20"/>
                              </w:rPr>
                              <w:t>Contacting the local board or other staff involved</w:t>
                            </w:r>
                            <w:r>
                              <w:rPr>
                                <w:sz w:val="20"/>
                              </w:rPr>
                              <w:t>; and</w:t>
                            </w:r>
                          </w:p>
                          <w:p w:rsidR="00AF1BE3" w:rsidRDefault="00AF1BE3" w:rsidP="00AF1BE3">
                            <w:pPr>
                              <w:pStyle w:val="ListParagraph"/>
                              <w:numPr>
                                <w:ilvl w:val="0"/>
                                <w:numId w:val="6"/>
                              </w:numPr>
                              <w:jc w:val="left"/>
                              <w:rPr>
                                <w:sz w:val="20"/>
                              </w:rPr>
                            </w:pPr>
                            <w:r w:rsidRPr="00043139">
                              <w:rPr>
                                <w:sz w:val="20"/>
                              </w:rPr>
                              <w:t>An on-site investigation</w:t>
                            </w:r>
                            <w:r>
                              <w:rPr>
                                <w:sz w:val="20"/>
                              </w:rPr>
                              <w:t>.</w:t>
                            </w:r>
                          </w:p>
                          <w:p w:rsidR="00AF1BE3" w:rsidRDefault="00AF1BE3" w:rsidP="00AF1BE3">
                            <w:pPr>
                              <w:rPr>
                                <w:sz w:val="20"/>
                              </w:rPr>
                            </w:pPr>
                          </w:p>
                          <w:p w:rsidR="00AF1BE3" w:rsidRPr="001F5796" w:rsidRDefault="00AF1BE3" w:rsidP="00AF1BE3">
                            <w:pPr>
                              <w:jc w:val="left"/>
                              <w:rPr>
                                <w:sz w:val="20"/>
                              </w:rPr>
                            </w:pPr>
                            <w:r w:rsidRPr="001F5796">
                              <w:rPr>
                                <w:sz w:val="20"/>
                              </w:rPr>
                              <w:t xml:space="preserve">If the </w:t>
                            </w:r>
                            <w:r>
                              <w:rPr>
                                <w:sz w:val="20"/>
                              </w:rPr>
                              <w:t>Hearing</w:t>
                            </w:r>
                            <w:r w:rsidRPr="001F5796">
                              <w:rPr>
                                <w:sz w:val="20"/>
                              </w:rPr>
                              <w:t xml:space="preserve"> Officer finds new information, </w:t>
                            </w:r>
                            <w:r>
                              <w:rPr>
                                <w:sz w:val="20"/>
                              </w:rPr>
                              <w:t>they</w:t>
                            </w:r>
                            <w:r w:rsidRPr="001F5796">
                              <w:rPr>
                                <w:sz w:val="20"/>
                              </w:rPr>
                              <w:t xml:space="preserve"> may send the issue back to the local board.</w:t>
                            </w:r>
                            <w:r>
                              <w:rPr>
                                <w:sz w:val="20"/>
                              </w:rPr>
                              <w:t xml:space="preserve"> If you are not satisfied with the local board’s amended decision the right to request administrative review begins again.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A35AB3" id="_x0000_s1037" type="#_x0000_t202" style="position:absolute;left:0;text-align:left;margin-left:-53.35pt;margin-top:364.35pt;width:150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" fillcolor="white [3201]" strokecolor="#c0504d [3205]" strokeweight="2pt">
                <v:textbox style="mso-fit-shape-to-text:t">
                  <w:txbxContent>
                    <w:p w:rsidR="00AF1BE3" w:rsidRPr="00043139" w:rsidRDefault="00AF1BE3" w:rsidP="00AF1BE3">
                      <w:pPr>
                        <w:jc w:val="left"/>
                        <w:rPr>
                          <w:sz w:val="20"/>
                        </w:rPr>
                      </w:pPr>
                      <w:r w:rsidRPr="00043139">
                        <w:rPr>
                          <w:sz w:val="20"/>
                        </w:rPr>
                        <w:t xml:space="preserve">The </w:t>
                      </w:r>
                      <w:r>
                        <w:rPr>
                          <w:sz w:val="20"/>
                        </w:rPr>
                        <w:t>Hearing</w:t>
                      </w:r>
                      <w:r w:rsidRPr="00043139">
                        <w:rPr>
                          <w:sz w:val="20"/>
                        </w:rPr>
                        <w:t xml:space="preserve"> Officer may initiate a separate investigation that may include:</w:t>
                      </w:r>
                    </w:p>
                    <w:p w:rsidR="00AF1BE3" w:rsidRPr="00043139" w:rsidRDefault="00AF1BE3" w:rsidP="00AF1BE3">
                      <w:pPr>
                        <w:pStyle w:val="ListParagraph"/>
                        <w:numPr>
                          <w:ilvl w:val="0"/>
                          <w:numId w:val="6"/>
                        </w:numPr>
                        <w:jc w:val="left"/>
                        <w:rPr>
                          <w:sz w:val="20"/>
                        </w:rPr>
                      </w:pPr>
                      <w:r w:rsidRPr="00043139">
                        <w:rPr>
                          <w:sz w:val="20"/>
                        </w:rPr>
                        <w:t>A discussion with the parent</w:t>
                      </w:r>
                      <w:r>
                        <w:rPr>
                          <w:sz w:val="20"/>
                        </w:rPr>
                        <w:t>;</w:t>
                      </w:r>
                    </w:p>
                    <w:p w:rsidR="00AF1BE3" w:rsidRPr="00043139" w:rsidRDefault="00AF1BE3" w:rsidP="00AF1BE3">
                      <w:pPr>
                        <w:pStyle w:val="ListParagraph"/>
                        <w:numPr>
                          <w:ilvl w:val="0"/>
                          <w:numId w:val="6"/>
                        </w:numPr>
                        <w:jc w:val="left"/>
                        <w:rPr>
                          <w:sz w:val="20"/>
                        </w:rPr>
                      </w:pPr>
                      <w:r w:rsidRPr="00043139">
                        <w:rPr>
                          <w:sz w:val="20"/>
                        </w:rPr>
                        <w:t>Contacting the local board or other staff involved</w:t>
                      </w:r>
                      <w:r>
                        <w:rPr>
                          <w:sz w:val="20"/>
                        </w:rPr>
                        <w:t>; and</w:t>
                      </w:r>
                    </w:p>
                    <w:p w:rsidR="00AF1BE3" w:rsidRDefault="00AF1BE3" w:rsidP="00AF1BE3">
                      <w:pPr>
                        <w:pStyle w:val="ListParagraph"/>
                        <w:numPr>
                          <w:ilvl w:val="0"/>
                          <w:numId w:val="6"/>
                        </w:numPr>
                        <w:jc w:val="left"/>
                        <w:rPr>
                          <w:sz w:val="20"/>
                        </w:rPr>
                      </w:pPr>
                      <w:r w:rsidRPr="00043139">
                        <w:rPr>
                          <w:sz w:val="20"/>
                        </w:rPr>
                        <w:t>An on-site investigation</w:t>
                      </w:r>
                      <w:r>
                        <w:rPr>
                          <w:sz w:val="20"/>
                        </w:rPr>
                        <w:t>.</w:t>
                      </w:r>
                    </w:p>
                    <w:p w:rsidR="00AF1BE3" w:rsidRDefault="00AF1BE3" w:rsidP="00AF1BE3">
                      <w:pPr>
                        <w:rPr>
                          <w:sz w:val="20"/>
                        </w:rPr>
                      </w:pPr>
                    </w:p>
                    <w:p w:rsidR="00AF1BE3" w:rsidRPr="001F5796" w:rsidRDefault="00AF1BE3" w:rsidP="00AF1BE3">
                      <w:pPr>
                        <w:jc w:val="left"/>
                        <w:rPr>
                          <w:sz w:val="20"/>
                        </w:rPr>
                      </w:pPr>
                      <w:r w:rsidRPr="001F5796">
                        <w:rPr>
                          <w:sz w:val="20"/>
                        </w:rPr>
                        <w:t xml:space="preserve">If the </w:t>
                      </w:r>
                      <w:r>
                        <w:rPr>
                          <w:sz w:val="20"/>
                        </w:rPr>
                        <w:t>Hearing</w:t>
                      </w:r>
                      <w:r w:rsidRPr="001F5796">
                        <w:rPr>
                          <w:sz w:val="20"/>
                        </w:rPr>
                        <w:t xml:space="preserve"> Officer finds new information, </w:t>
                      </w:r>
                      <w:r>
                        <w:rPr>
                          <w:sz w:val="20"/>
                        </w:rPr>
                        <w:t>they</w:t>
                      </w:r>
                      <w:r w:rsidRPr="001F5796">
                        <w:rPr>
                          <w:sz w:val="20"/>
                        </w:rPr>
                        <w:t xml:space="preserve"> may send the issue back to the local board.</w:t>
                      </w:r>
                      <w:r>
                        <w:rPr>
                          <w:sz w:val="20"/>
                        </w:rPr>
                        <w:t xml:space="preserve"> If you are not satisfied with the local board’s amended decision the right to request administrative review begins again.</w:t>
                      </w:r>
                    </w:p>
                  </w:txbxContent>
                </v:textbox>
              </v:shape>
            </w:pict>
          </mc:Fallback>
        </mc:AlternateContent>
      </w:r>
      <w:r>
        <w:rPr>
          <w:noProof/>
          <w:sz w:val="36"/>
          <w:szCs w:val="36"/>
        </w:rPr>
        <mc:AlternateContent>
          <mc:Choice Requires="wps">
            <w:drawing>
              <wp:anchor distT="0" distB="0" distL="114300" distR="114300" simplePos="0" relativeHeight="251663360" behindDoc="0" locked="0" layoutInCell="1" allowOverlap="1" wp14:anchorId="0E9967E4" wp14:editId="2E3349E8">
                <wp:simplePos x="0" y="0"/>
                <wp:positionH relativeFrom="column">
                  <wp:posOffset>3702698</wp:posOffset>
                </wp:positionH>
                <wp:positionV relativeFrom="paragraph">
                  <wp:posOffset>1469963</wp:posOffset>
                </wp:positionV>
                <wp:extent cx="233045" cy="571500"/>
                <wp:effectExtent l="2223" t="0" r="16827" b="16828"/>
                <wp:wrapNone/>
                <wp:docPr id="12" name="Curved Right Arrow 12"/>
                <wp:cNvGraphicFramePr/>
                <a:graphic xmlns:a="http://schemas.openxmlformats.org/drawingml/2006/main">
                  <a:graphicData uri="http://schemas.microsoft.com/office/word/2010/wordprocessingShape">
                    <wps:wsp>
                      <wps:cNvSpPr/>
                      <wps:spPr>
                        <a:xfrm rot="5400000">
                          <a:off x="0" y="0"/>
                          <a:ext cx="233045" cy="571500"/>
                        </a:xfrm>
                        <a:prstGeom prst="curvedRightArrow">
                          <a:avLst/>
                        </a:prstGeom>
                        <a:solidFill>
                          <a:schemeClr val="accent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09DD7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2" o:spid="_x0000_s1026" type="#_x0000_t102" style="position:absolute;margin-left:291.55pt;margin-top:115.75pt;width:18.35pt;height:4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" adj="17196,20499,16200" fillcolor="#c0504d [3205]" strokecolor="#622423 [1605]" strokeweight="2pt"/>
            </w:pict>
          </mc:Fallback>
        </mc:AlternateContent>
      </w:r>
      <w:r w:rsidRPr="00F5446C">
        <w:rPr>
          <w:b/>
          <w:noProof/>
          <w:sz w:val="56"/>
          <w:szCs w:val="56"/>
        </w:rPr>
        <mc:AlternateContent>
          <mc:Choice Requires="wps">
            <w:drawing>
              <wp:anchor distT="0" distB="0" distL="114300" distR="114300" simplePos="0" relativeHeight="251661312" behindDoc="0" locked="0" layoutInCell="1" allowOverlap="1" wp14:anchorId="00A705FA" wp14:editId="229D003E">
                <wp:simplePos x="0" y="0"/>
                <wp:positionH relativeFrom="column">
                  <wp:posOffset>-666750</wp:posOffset>
                </wp:positionH>
                <wp:positionV relativeFrom="paragraph">
                  <wp:posOffset>85725</wp:posOffset>
                </wp:positionV>
                <wp:extent cx="1905000" cy="1403985"/>
                <wp:effectExtent l="0" t="0" r="1905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F1BE3" w:rsidRPr="00F5446C" w:rsidRDefault="00AF1BE3" w:rsidP="00AF1BE3">
                            <w:pPr>
                              <w:jc w:val="left"/>
                              <w:rPr>
                                <w:sz w:val="20"/>
                              </w:rPr>
                            </w:pPr>
                            <w:r>
                              <w:rPr>
                                <w:sz w:val="20"/>
                              </w:rPr>
                              <w:t>Written request</w:t>
                            </w:r>
                            <w:r w:rsidRPr="00F5446C">
                              <w:rPr>
                                <w:sz w:val="20"/>
                              </w:rPr>
                              <w:t xml:space="preserve"> must include:</w:t>
                            </w:r>
                          </w:p>
                          <w:p w:rsidR="00AF1BE3" w:rsidRPr="00F5446C" w:rsidRDefault="00AF1BE3" w:rsidP="00AF1BE3">
                            <w:pPr>
                              <w:pStyle w:val="ListParagraph"/>
                              <w:numPr>
                                <w:ilvl w:val="0"/>
                                <w:numId w:val="5"/>
                              </w:numPr>
                              <w:jc w:val="left"/>
                              <w:rPr>
                                <w:sz w:val="20"/>
                              </w:rPr>
                            </w:pPr>
                            <w:r w:rsidRPr="00F5446C">
                              <w:rPr>
                                <w:sz w:val="20"/>
                              </w:rPr>
                              <w:t xml:space="preserve">Name and contact information of student </w:t>
                            </w:r>
                            <w:r>
                              <w:rPr>
                                <w:sz w:val="20"/>
                              </w:rPr>
                              <w:t>that emergency safety intervention was used with</w:t>
                            </w:r>
                          </w:p>
                          <w:p w:rsidR="00AF1BE3" w:rsidRDefault="00AF1BE3" w:rsidP="00AF1BE3">
                            <w:pPr>
                              <w:pStyle w:val="ListParagraph"/>
                              <w:numPr>
                                <w:ilvl w:val="0"/>
                                <w:numId w:val="5"/>
                              </w:numPr>
                              <w:jc w:val="left"/>
                              <w:rPr>
                                <w:sz w:val="20"/>
                              </w:rPr>
                            </w:pPr>
                            <w:r w:rsidRPr="00F5446C">
                              <w:rPr>
                                <w:sz w:val="20"/>
                              </w:rPr>
                              <w:t xml:space="preserve">Name and contact information </w:t>
                            </w:r>
                            <w:r>
                              <w:rPr>
                                <w:sz w:val="20"/>
                              </w:rPr>
                              <w:t>for all people involved</w:t>
                            </w:r>
                          </w:p>
                          <w:p w:rsidR="00AF1BE3" w:rsidRDefault="00AF1BE3" w:rsidP="00AF1BE3">
                            <w:pPr>
                              <w:pStyle w:val="ListParagraph"/>
                              <w:numPr>
                                <w:ilvl w:val="0"/>
                                <w:numId w:val="5"/>
                              </w:numPr>
                              <w:jc w:val="left"/>
                              <w:rPr>
                                <w:sz w:val="20"/>
                              </w:rPr>
                            </w:pPr>
                            <w:r>
                              <w:rPr>
                                <w:sz w:val="20"/>
                              </w:rPr>
                              <w:t>Statement describing the basis for the review with all supporting facts and documentation</w:t>
                            </w:r>
                          </w:p>
                          <w:p w:rsidR="00AF1BE3" w:rsidRDefault="00AF1BE3" w:rsidP="00AF1BE3">
                            <w:pPr>
                              <w:pStyle w:val="ListParagraph"/>
                              <w:numPr>
                                <w:ilvl w:val="0"/>
                                <w:numId w:val="5"/>
                              </w:numPr>
                              <w:jc w:val="left"/>
                              <w:rPr>
                                <w:sz w:val="20"/>
                              </w:rPr>
                            </w:pPr>
                            <w:r>
                              <w:rPr>
                                <w:sz w:val="20"/>
                              </w:rPr>
                              <w:t>The local board’s final decision, if one was issued</w:t>
                            </w:r>
                          </w:p>
                          <w:p w:rsidR="00AF1BE3" w:rsidRDefault="00AF1BE3" w:rsidP="00AF1BE3">
                            <w:pPr>
                              <w:pStyle w:val="ListParagraph"/>
                              <w:numPr>
                                <w:ilvl w:val="0"/>
                                <w:numId w:val="5"/>
                              </w:numPr>
                              <w:jc w:val="left"/>
                              <w:rPr>
                                <w:sz w:val="20"/>
                              </w:rPr>
                            </w:pPr>
                            <w:r>
                              <w:rPr>
                                <w:sz w:val="20"/>
                              </w:rPr>
                              <w:t>Type or legibly write the complaint and sign it</w:t>
                            </w:r>
                          </w:p>
                          <w:p w:rsidR="00AF1BE3" w:rsidRPr="00102D03" w:rsidRDefault="00AF1BE3" w:rsidP="00AF1BE3">
                            <w:pPr>
                              <w:pStyle w:val="Header"/>
                              <w:numPr>
                                <w:ilvl w:val="0"/>
                                <w:numId w:val="5"/>
                              </w:numPr>
                              <w:rPr>
                                <w:sz w:val="20"/>
                                <w:szCs w:val="20"/>
                              </w:rPr>
                            </w:pPr>
                            <w:r>
                              <w:rPr>
                                <w:sz w:val="20"/>
                                <w:szCs w:val="20"/>
                              </w:rPr>
                              <w:t>W</w:t>
                            </w:r>
                            <w:r w:rsidRPr="005D362A">
                              <w:rPr>
                                <w:sz w:val="20"/>
                                <w:szCs w:val="20"/>
                              </w:rPr>
                              <w:t>ritten consent to disclose any personally identifiable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705FA" id="Text Box 3" o:spid="_x0000_s1038" type="#_x0000_t202" style="position:absolute;left:0;text-align:left;margin-left:-52.5pt;margin-top:6.75pt;width:15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" fillcolor="white [3201]" strokecolor="#c0504d [3205]" strokeweight="2pt">
                <v:textbox style="mso-fit-shape-to-text:t">
                  <w:txbxContent>
                    <w:p w:rsidR="00AF1BE3" w:rsidRPr="00F5446C" w:rsidRDefault="00AF1BE3" w:rsidP="00AF1BE3">
                      <w:pPr>
                        <w:jc w:val="left"/>
                        <w:rPr>
                          <w:sz w:val="20"/>
                        </w:rPr>
                      </w:pPr>
                      <w:r>
                        <w:rPr>
                          <w:sz w:val="20"/>
                        </w:rPr>
                        <w:t>Written request</w:t>
                      </w:r>
                      <w:r w:rsidRPr="00F5446C">
                        <w:rPr>
                          <w:sz w:val="20"/>
                        </w:rPr>
                        <w:t xml:space="preserve"> must include:</w:t>
                      </w:r>
                    </w:p>
                    <w:p w:rsidR="00AF1BE3" w:rsidRPr="00F5446C" w:rsidRDefault="00AF1BE3" w:rsidP="00AF1BE3">
                      <w:pPr>
                        <w:pStyle w:val="ListParagraph"/>
                        <w:numPr>
                          <w:ilvl w:val="0"/>
                          <w:numId w:val="5"/>
                        </w:numPr>
                        <w:jc w:val="left"/>
                        <w:rPr>
                          <w:sz w:val="20"/>
                        </w:rPr>
                      </w:pPr>
                      <w:r w:rsidRPr="00F5446C">
                        <w:rPr>
                          <w:sz w:val="20"/>
                        </w:rPr>
                        <w:t xml:space="preserve">Name and contact information of student </w:t>
                      </w:r>
                      <w:r>
                        <w:rPr>
                          <w:sz w:val="20"/>
                        </w:rPr>
                        <w:t>that emergency safety intervention was used with</w:t>
                      </w:r>
                    </w:p>
                    <w:p w:rsidR="00AF1BE3" w:rsidRDefault="00AF1BE3" w:rsidP="00AF1BE3">
                      <w:pPr>
                        <w:pStyle w:val="ListParagraph"/>
                        <w:numPr>
                          <w:ilvl w:val="0"/>
                          <w:numId w:val="5"/>
                        </w:numPr>
                        <w:jc w:val="left"/>
                        <w:rPr>
                          <w:sz w:val="20"/>
                        </w:rPr>
                      </w:pPr>
                      <w:r w:rsidRPr="00F5446C">
                        <w:rPr>
                          <w:sz w:val="20"/>
                        </w:rPr>
                        <w:t xml:space="preserve">Name and contact information </w:t>
                      </w:r>
                      <w:r>
                        <w:rPr>
                          <w:sz w:val="20"/>
                        </w:rPr>
                        <w:t>for all people involved</w:t>
                      </w:r>
                    </w:p>
                    <w:p w:rsidR="00AF1BE3" w:rsidRDefault="00AF1BE3" w:rsidP="00AF1BE3">
                      <w:pPr>
                        <w:pStyle w:val="ListParagraph"/>
                        <w:numPr>
                          <w:ilvl w:val="0"/>
                          <w:numId w:val="5"/>
                        </w:numPr>
                        <w:jc w:val="left"/>
                        <w:rPr>
                          <w:sz w:val="20"/>
                        </w:rPr>
                      </w:pPr>
                      <w:r>
                        <w:rPr>
                          <w:sz w:val="20"/>
                        </w:rPr>
                        <w:t>Statement describing the basis for the review with all supporting facts and documentation</w:t>
                      </w:r>
                    </w:p>
                    <w:p w:rsidR="00AF1BE3" w:rsidRDefault="00AF1BE3" w:rsidP="00AF1BE3">
                      <w:pPr>
                        <w:pStyle w:val="ListParagraph"/>
                        <w:numPr>
                          <w:ilvl w:val="0"/>
                          <w:numId w:val="5"/>
                        </w:numPr>
                        <w:jc w:val="left"/>
                        <w:rPr>
                          <w:sz w:val="20"/>
                        </w:rPr>
                      </w:pPr>
                      <w:r>
                        <w:rPr>
                          <w:sz w:val="20"/>
                        </w:rPr>
                        <w:t>The local board’s final decision, if one was issued</w:t>
                      </w:r>
                    </w:p>
                    <w:p w:rsidR="00AF1BE3" w:rsidRDefault="00AF1BE3" w:rsidP="00AF1BE3">
                      <w:pPr>
                        <w:pStyle w:val="ListParagraph"/>
                        <w:numPr>
                          <w:ilvl w:val="0"/>
                          <w:numId w:val="5"/>
                        </w:numPr>
                        <w:jc w:val="left"/>
                        <w:rPr>
                          <w:sz w:val="20"/>
                        </w:rPr>
                      </w:pPr>
                      <w:r>
                        <w:rPr>
                          <w:sz w:val="20"/>
                        </w:rPr>
                        <w:t>Type or legibly write the complaint and sign it</w:t>
                      </w:r>
                    </w:p>
                    <w:p w:rsidR="00AF1BE3" w:rsidRPr="00102D03" w:rsidRDefault="00AF1BE3" w:rsidP="00AF1BE3">
                      <w:pPr>
                        <w:pStyle w:val="Header"/>
                        <w:numPr>
                          <w:ilvl w:val="0"/>
                          <w:numId w:val="5"/>
                        </w:numPr>
                        <w:rPr>
                          <w:sz w:val="20"/>
                          <w:szCs w:val="20"/>
                        </w:rPr>
                      </w:pPr>
                      <w:r>
                        <w:rPr>
                          <w:sz w:val="20"/>
                          <w:szCs w:val="20"/>
                        </w:rPr>
                        <w:t>W</w:t>
                      </w:r>
                      <w:r w:rsidRPr="005D362A">
                        <w:rPr>
                          <w:sz w:val="20"/>
                          <w:szCs w:val="20"/>
                        </w:rPr>
                        <w:t>ritten consent to disclose any personally identifiable information</w:t>
                      </w:r>
                    </w:p>
                  </w:txbxContent>
                </v:textbox>
              </v:shape>
            </w:pict>
          </mc:Fallback>
        </mc:AlternateContent>
      </w:r>
      <w:r>
        <w:rPr>
          <w:noProof/>
          <w:sz w:val="36"/>
          <w:szCs w:val="36"/>
        </w:rPr>
        <mc:AlternateContent>
          <mc:Choice Requires="wps">
            <w:drawing>
              <wp:anchor distT="0" distB="0" distL="114300" distR="114300" simplePos="0" relativeHeight="251659264" behindDoc="0" locked="0" layoutInCell="1" allowOverlap="1" wp14:anchorId="7C1F1BBE" wp14:editId="50784FD5">
                <wp:simplePos x="0" y="0"/>
                <wp:positionH relativeFrom="column">
                  <wp:posOffset>2676525</wp:posOffset>
                </wp:positionH>
                <wp:positionV relativeFrom="paragraph">
                  <wp:posOffset>5113655</wp:posOffset>
                </wp:positionV>
                <wp:extent cx="0" cy="504825"/>
                <wp:effectExtent l="19050" t="0" r="19050" b="9525"/>
                <wp:wrapNone/>
                <wp:docPr id="8" name="Straight Connector 8"/>
                <wp:cNvGraphicFramePr/>
                <a:graphic xmlns:a="http://schemas.openxmlformats.org/drawingml/2006/main">
                  <a:graphicData uri="http://schemas.microsoft.com/office/word/2010/wordprocessingShape">
                    <wps:wsp>
                      <wps:cNvCnPr/>
                      <wps:spPr>
                        <a:xfrm>
                          <a:off x="0" y="0"/>
                          <a:ext cx="0" cy="5048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B3DE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75pt,402.65pt" to="210.75pt,4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" strokecolor="#4579b8 [3044]" strokeweight="2.25pt"/>
            </w:pict>
          </mc:Fallback>
        </mc:AlternateContent>
      </w:r>
      <w:r>
        <w:rPr>
          <w:noProof/>
          <w:sz w:val="36"/>
          <w:szCs w:val="36"/>
        </w:rPr>
        <w:drawing>
          <wp:inline distT="0" distB="0" distL="0" distR="0" wp14:anchorId="329B6DBB" wp14:editId="0FCD6020">
            <wp:extent cx="5943600" cy="696277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F1BE3" w:rsidRDefault="00AF1BE3" w:rsidP="00AF1BE3">
      <w:pPr>
        <w:rPr>
          <w:b/>
          <w:sz w:val="56"/>
          <w:szCs w:val="56"/>
        </w:rPr>
      </w:pPr>
    </w:p>
    <w:p w:rsidR="00AF1BE3" w:rsidRDefault="00AF1BE3" w:rsidP="00AF1BE3">
      <w:pPr>
        <w:rPr>
          <w:b/>
          <w:sz w:val="36"/>
          <w:szCs w:val="36"/>
          <w:u w:val="single"/>
        </w:rPr>
      </w:pPr>
    </w:p>
    <w:p w:rsidR="00AF1BE3" w:rsidRDefault="00AF1BE3" w:rsidP="00012475">
      <w:pPr>
        <w:pStyle w:val="Default"/>
        <w:ind w:left="720" w:hanging="360"/>
        <w:rPr>
          <w:sz w:val="28"/>
          <w:szCs w:val="28"/>
        </w:rPr>
      </w:pPr>
    </w:p>
    <w:p w:rsidR="001F6754" w:rsidRPr="00C85F8F" w:rsidRDefault="001F6754" w:rsidP="001F6754">
      <w:pPr>
        <w:rPr>
          <w:b/>
          <w:sz w:val="36"/>
          <w:szCs w:val="36"/>
          <w:u w:val="single"/>
        </w:rPr>
      </w:pPr>
      <w:r w:rsidRPr="00C85F8F">
        <w:rPr>
          <w:b/>
          <w:sz w:val="36"/>
          <w:szCs w:val="36"/>
          <w:u w:val="single"/>
        </w:rPr>
        <w:lastRenderedPageBreak/>
        <w:t>Contact Information</w:t>
      </w:r>
    </w:p>
    <w:p w:rsidR="001F6754" w:rsidRDefault="001F6754" w:rsidP="001F6754">
      <w:pPr>
        <w:rPr>
          <w:b/>
          <w:sz w:val="28"/>
          <w:szCs w:val="28"/>
        </w:rPr>
      </w:pPr>
    </w:p>
    <w:p w:rsidR="001F6754" w:rsidRPr="00674D97" w:rsidRDefault="001F6754" w:rsidP="001F6754">
      <w:pPr>
        <w:jc w:val="left"/>
        <w:rPr>
          <w:b/>
          <w:sz w:val="32"/>
          <w:szCs w:val="28"/>
          <w:u w:val="single"/>
        </w:rPr>
      </w:pPr>
      <w:r w:rsidRPr="00674D97">
        <w:rPr>
          <w:b/>
          <w:sz w:val="32"/>
          <w:szCs w:val="28"/>
          <w:u w:val="single"/>
        </w:rPr>
        <w:t>Local</w:t>
      </w:r>
    </w:p>
    <w:p w:rsidR="001F6754" w:rsidRDefault="001F6754" w:rsidP="001F6754">
      <w:pPr>
        <w:jc w:val="left"/>
        <w:rPr>
          <w:sz w:val="28"/>
          <w:szCs w:val="28"/>
        </w:rPr>
      </w:pPr>
    </w:p>
    <w:p w:rsidR="001F6754" w:rsidRDefault="001F6754" w:rsidP="001F6754">
      <w:pPr>
        <w:jc w:val="left"/>
        <w:rPr>
          <w:b/>
          <w:sz w:val="28"/>
          <w:szCs w:val="28"/>
        </w:rPr>
      </w:pPr>
      <w:r w:rsidRPr="00674D97">
        <w:rPr>
          <w:b/>
          <w:sz w:val="28"/>
          <w:szCs w:val="28"/>
        </w:rPr>
        <w:t>Distri</w:t>
      </w:r>
      <w:r>
        <w:rPr>
          <w:b/>
          <w:sz w:val="28"/>
          <w:szCs w:val="28"/>
        </w:rPr>
        <w:t>ct Administrator Contact for Emergency Safety Intervention</w:t>
      </w:r>
      <w:r w:rsidRPr="00674D97">
        <w:rPr>
          <w:b/>
          <w:sz w:val="28"/>
          <w:szCs w:val="28"/>
        </w:rPr>
        <w:t xml:space="preserve"> Questions</w:t>
      </w:r>
    </w:p>
    <w:p w:rsidR="001F6754" w:rsidRPr="008E75DB" w:rsidRDefault="00405D6A" w:rsidP="001F6754">
      <w:pPr>
        <w:jc w:val="left"/>
        <w:rPr>
          <w:sz w:val="28"/>
          <w:szCs w:val="28"/>
        </w:rPr>
      </w:pPr>
      <w:r>
        <w:rPr>
          <w:sz w:val="28"/>
          <w:szCs w:val="28"/>
        </w:rPr>
        <w:t>Pat McKernan</w:t>
      </w:r>
      <w:r w:rsidR="001F6754">
        <w:rPr>
          <w:sz w:val="28"/>
          <w:szCs w:val="28"/>
        </w:rPr>
        <w:t xml:space="preserve"> or Terry Collins 785-741-2202</w:t>
      </w:r>
    </w:p>
    <w:p w:rsidR="001F6754" w:rsidRPr="008E75DB" w:rsidRDefault="001F6754" w:rsidP="001F6754">
      <w:pPr>
        <w:jc w:val="left"/>
        <w:rPr>
          <w:sz w:val="28"/>
          <w:szCs w:val="28"/>
        </w:rPr>
      </w:pPr>
    </w:p>
    <w:p w:rsidR="001F6754" w:rsidRDefault="001F6754" w:rsidP="001F6754">
      <w:pPr>
        <w:jc w:val="left"/>
        <w:rPr>
          <w:sz w:val="28"/>
          <w:szCs w:val="28"/>
        </w:rPr>
      </w:pPr>
    </w:p>
    <w:p w:rsidR="001F6754" w:rsidRDefault="001F6754" w:rsidP="001F6754">
      <w:pPr>
        <w:jc w:val="left"/>
        <w:rPr>
          <w:sz w:val="28"/>
          <w:szCs w:val="28"/>
        </w:rPr>
      </w:pPr>
      <w:r w:rsidRPr="00674D97">
        <w:rPr>
          <w:b/>
          <w:sz w:val="28"/>
          <w:szCs w:val="28"/>
        </w:rPr>
        <w:t>Scho</w:t>
      </w:r>
      <w:r>
        <w:rPr>
          <w:b/>
          <w:sz w:val="28"/>
          <w:szCs w:val="28"/>
        </w:rPr>
        <w:t>ol Administrator Contact for Emergency Safety Intervention</w:t>
      </w:r>
      <w:r w:rsidRPr="00674D97">
        <w:rPr>
          <w:b/>
          <w:sz w:val="28"/>
          <w:szCs w:val="28"/>
        </w:rPr>
        <w:t xml:space="preserve"> Questions</w:t>
      </w:r>
    </w:p>
    <w:p w:rsidR="00405D6A" w:rsidRDefault="00405D6A" w:rsidP="001F6754">
      <w:pPr>
        <w:jc w:val="left"/>
        <w:rPr>
          <w:rFonts w:ascii="Arial" w:hAnsi="Arial" w:cs="Arial"/>
          <w:lang w:val="en"/>
        </w:rPr>
      </w:pPr>
      <w:r>
        <w:rPr>
          <w:rFonts w:ascii="Arial" w:hAnsi="Arial" w:cs="Arial"/>
          <w:lang w:val="en"/>
        </w:rPr>
        <w:t>Elementary   Pat McKernan   Phone (785)985-3950 ext. 2100</w:t>
      </w:r>
    </w:p>
    <w:p w:rsidR="00405D6A" w:rsidRDefault="00405D6A" w:rsidP="001F6754">
      <w:pPr>
        <w:jc w:val="left"/>
        <w:rPr>
          <w:rFonts w:ascii="Arial" w:hAnsi="Arial" w:cs="Arial"/>
          <w:lang w:val="en"/>
        </w:rPr>
      </w:pPr>
      <w:r>
        <w:rPr>
          <w:rFonts w:ascii="Arial" w:hAnsi="Arial" w:cs="Arial"/>
          <w:lang w:val="en"/>
        </w:rPr>
        <w:t>HS/MS Principal - Josh Hevel 785-985-3533 extension # 3100</w:t>
      </w:r>
    </w:p>
    <w:p w:rsidR="00191E6D" w:rsidRDefault="00191E6D" w:rsidP="001F6754">
      <w:pPr>
        <w:jc w:val="left"/>
        <w:rPr>
          <w:sz w:val="28"/>
          <w:szCs w:val="28"/>
        </w:rPr>
      </w:pPr>
    </w:p>
    <w:p w:rsidR="001F6754" w:rsidRDefault="001F6754" w:rsidP="001F6754">
      <w:pPr>
        <w:jc w:val="left"/>
        <w:rPr>
          <w:sz w:val="28"/>
          <w:szCs w:val="28"/>
        </w:rPr>
      </w:pPr>
      <w:r>
        <w:rPr>
          <w:sz w:val="28"/>
          <w:szCs w:val="28"/>
        </w:rPr>
        <w:t>Website</w:t>
      </w:r>
      <w:r w:rsidR="00191E6D">
        <w:rPr>
          <w:sz w:val="28"/>
          <w:szCs w:val="28"/>
        </w:rPr>
        <w:t xml:space="preserve">  </w:t>
      </w:r>
      <w:hyperlink r:id="rId33" w:history="1">
        <w:r w:rsidR="00191E6D" w:rsidRPr="0031694D">
          <w:rPr>
            <w:rStyle w:val="Hyperlink"/>
            <w:sz w:val="28"/>
            <w:szCs w:val="28"/>
          </w:rPr>
          <w:t>www.troyusd.org</w:t>
        </w:r>
      </w:hyperlink>
      <w:r w:rsidR="00191E6D">
        <w:rPr>
          <w:sz w:val="28"/>
          <w:szCs w:val="28"/>
        </w:rPr>
        <w:t xml:space="preserve"> </w:t>
      </w:r>
    </w:p>
    <w:p w:rsidR="001F6754" w:rsidRDefault="00F74593" w:rsidP="001F6754">
      <w:pPr>
        <w:jc w:val="left"/>
        <w:rPr>
          <w:sz w:val="28"/>
          <w:szCs w:val="28"/>
        </w:rPr>
      </w:pPr>
      <w:hyperlink r:id="rId34" w:history="1"/>
      <w:r w:rsidR="00A8670B">
        <w:rPr>
          <w:sz w:val="28"/>
          <w:szCs w:val="28"/>
        </w:rPr>
        <w:t xml:space="preserve"> </w:t>
      </w:r>
    </w:p>
    <w:p w:rsidR="001F6754" w:rsidRPr="0035522D" w:rsidRDefault="001F6754" w:rsidP="001F6754">
      <w:pPr>
        <w:jc w:val="left"/>
        <w:rPr>
          <w:sz w:val="28"/>
          <w:szCs w:val="28"/>
        </w:rPr>
      </w:pPr>
    </w:p>
    <w:p w:rsidR="001F6754" w:rsidRPr="00674D97" w:rsidRDefault="001F6754" w:rsidP="001F6754">
      <w:pPr>
        <w:jc w:val="left"/>
        <w:rPr>
          <w:b/>
          <w:sz w:val="32"/>
          <w:szCs w:val="28"/>
          <w:u w:val="single"/>
        </w:rPr>
      </w:pPr>
      <w:r w:rsidRPr="00674D97">
        <w:rPr>
          <w:b/>
          <w:sz w:val="32"/>
          <w:szCs w:val="28"/>
          <w:u w:val="single"/>
        </w:rPr>
        <w:t>State</w:t>
      </w:r>
    </w:p>
    <w:p w:rsidR="001F6754" w:rsidRDefault="001F6754" w:rsidP="001F6754">
      <w:pPr>
        <w:jc w:val="left"/>
        <w:rPr>
          <w:sz w:val="28"/>
          <w:szCs w:val="28"/>
        </w:rPr>
      </w:pPr>
    </w:p>
    <w:p w:rsidR="001F6754" w:rsidRPr="00674D97" w:rsidRDefault="001F6754" w:rsidP="001F6754">
      <w:pPr>
        <w:jc w:val="left"/>
        <w:rPr>
          <w:b/>
          <w:sz w:val="28"/>
          <w:szCs w:val="28"/>
        </w:rPr>
      </w:pPr>
      <w:r>
        <w:rPr>
          <w:b/>
          <w:sz w:val="28"/>
          <w:szCs w:val="28"/>
        </w:rPr>
        <w:t>General Emergency Safety Intervention</w:t>
      </w:r>
      <w:r w:rsidRPr="00674D97">
        <w:rPr>
          <w:b/>
          <w:sz w:val="28"/>
          <w:szCs w:val="28"/>
        </w:rPr>
        <w:t xml:space="preserve"> Information: </w:t>
      </w:r>
    </w:p>
    <w:p w:rsidR="001F6754" w:rsidRPr="00497B7E" w:rsidRDefault="00F74593" w:rsidP="001F6754">
      <w:pPr>
        <w:jc w:val="left"/>
        <w:rPr>
          <w:sz w:val="28"/>
          <w:szCs w:val="28"/>
        </w:rPr>
      </w:pPr>
      <w:hyperlink r:id="rId35" w:history="1">
        <w:r w:rsidR="001F6754" w:rsidRPr="00497B7E">
          <w:rPr>
            <w:rStyle w:val="Hyperlink"/>
            <w:sz w:val="28"/>
            <w:szCs w:val="28"/>
          </w:rPr>
          <w:t>http://ksdetasn.org/tasn/emergency-safety-interventions-esi-resources</w:t>
        </w:r>
      </w:hyperlink>
      <w:r w:rsidR="001F6754" w:rsidRPr="00497B7E">
        <w:rPr>
          <w:sz w:val="28"/>
          <w:szCs w:val="28"/>
        </w:rPr>
        <w:t xml:space="preserve"> </w:t>
      </w:r>
    </w:p>
    <w:p w:rsidR="001F6754" w:rsidRDefault="001F6754" w:rsidP="001F6754">
      <w:pPr>
        <w:jc w:val="left"/>
        <w:rPr>
          <w:sz w:val="28"/>
          <w:szCs w:val="28"/>
        </w:rPr>
      </w:pPr>
    </w:p>
    <w:p w:rsidR="001F6754" w:rsidRPr="00674D97" w:rsidRDefault="001F6754" w:rsidP="001F6754">
      <w:pPr>
        <w:jc w:val="left"/>
        <w:rPr>
          <w:b/>
          <w:sz w:val="28"/>
          <w:szCs w:val="28"/>
        </w:rPr>
      </w:pPr>
      <w:r w:rsidRPr="00674D97">
        <w:rPr>
          <w:b/>
          <w:sz w:val="28"/>
          <w:szCs w:val="28"/>
        </w:rPr>
        <w:t>E</w:t>
      </w:r>
      <w:r>
        <w:rPr>
          <w:b/>
          <w:sz w:val="28"/>
          <w:szCs w:val="28"/>
        </w:rPr>
        <w:t xml:space="preserve">mergency </w:t>
      </w:r>
      <w:r w:rsidRPr="00674D97">
        <w:rPr>
          <w:b/>
          <w:sz w:val="28"/>
          <w:szCs w:val="28"/>
        </w:rPr>
        <w:t>S</w:t>
      </w:r>
      <w:r>
        <w:rPr>
          <w:b/>
          <w:sz w:val="28"/>
          <w:szCs w:val="28"/>
        </w:rPr>
        <w:t xml:space="preserve">afety </w:t>
      </w:r>
      <w:r w:rsidRPr="00674D97">
        <w:rPr>
          <w:b/>
          <w:sz w:val="28"/>
          <w:szCs w:val="28"/>
        </w:rPr>
        <w:t>I</w:t>
      </w:r>
      <w:r>
        <w:rPr>
          <w:b/>
          <w:sz w:val="28"/>
          <w:szCs w:val="28"/>
        </w:rPr>
        <w:t>ntervention</w:t>
      </w:r>
      <w:r w:rsidRPr="00674D97">
        <w:rPr>
          <w:b/>
          <w:sz w:val="28"/>
          <w:szCs w:val="28"/>
        </w:rPr>
        <w:t xml:space="preserve"> Questions:</w:t>
      </w:r>
    </w:p>
    <w:p w:rsidR="001F6754" w:rsidRDefault="001F6754" w:rsidP="001F6754">
      <w:pPr>
        <w:jc w:val="left"/>
        <w:rPr>
          <w:sz w:val="28"/>
          <w:szCs w:val="28"/>
        </w:rPr>
      </w:pPr>
      <w:r>
        <w:rPr>
          <w:sz w:val="28"/>
          <w:szCs w:val="28"/>
        </w:rPr>
        <w:t>Laura Jurgensen</w:t>
      </w:r>
    </w:p>
    <w:p w:rsidR="001F6754" w:rsidRDefault="001F6754" w:rsidP="001F6754">
      <w:pPr>
        <w:jc w:val="left"/>
        <w:rPr>
          <w:sz w:val="28"/>
          <w:szCs w:val="28"/>
        </w:rPr>
      </w:pPr>
      <w:r>
        <w:rPr>
          <w:sz w:val="28"/>
          <w:szCs w:val="28"/>
        </w:rPr>
        <w:t>Kansas State Department of Education</w:t>
      </w:r>
    </w:p>
    <w:p w:rsidR="001F6754" w:rsidRDefault="00F74593" w:rsidP="001F6754">
      <w:pPr>
        <w:jc w:val="left"/>
        <w:rPr>
          <w:sz w:val="28"/>
          <w:szCs w:val="28"/>
        </w:rPr>
      </w:pPr>
      <w:hyperlink r:id="rId36" w:history="1">
        <w:r w:rsidR="001F6754" w:rsidRPr="00F75677">
          <w:rPr>
            <w:rStyle w:val="Hyperlink"/>
            <w:sz w:val="28"/>
            <w:szCs w:val="28"/>
          </w:rPr>
          <w:t>ljurgensen@ksde.org</w:t>
        </w:r>
      </w:hyperlink>
    </w:p>
    <w:p w:rsidR="001F6754" w:rsidRDefault="001F6754" w:rsidP="001F6754">
      <w:pPr>
        <w:jc w:val="left"/>
        <w:rPr>
          <w:sz w:val="28"/>
          <w:szCs w:val="28"/>
        </w:rPr>
      </w:pPr>
      <w:r>
        <w:rPr>
          <w:sz w:val="28"/>
          <w:szCs w:val="28"/>
        </w:rPr>
        <w:lastRenderedPageBreak/>
        <w:t>785-296-5522</w:t>
      </w:r>
    </w:p>
    <w:p w:rsidR="001F6754" w:rsidRDefault="001F6754" w:rsidP="001F6754">
      <w:pPr>
        <w:jc w:val="left"/>
        <w:rPr>
          <w:sz w:val="28"/>
          <w:szCs w:val="28"/>
        </w:rPr>
      </w:pPr>
    </w:p>
    <w:p w:rsidR="001F6754" w:rsidRDefault="001F6754" w:rsidP="001F6754">
      <w:pPr>
        <w:jc w:val="left"/>
        <w:rPr>
          <w:sz w:val="28"/>
          <w:szCs w:val="28"/>
        </w:rPr>
      </w:pPr>
      <w:r>
        <w:rPr>
          <w:b/>
          <w:sz w:val="28"/>
          <w:szCs w:val="28"/>
        </w:rPr>
        <w:t>Parent Training and Information Center:</w:t>
      </w:r>
    </w:p>
    <w:p w:rsidR="001F6754" w:rsidRDefault="001F6754" w:rsidP="001F6754">
      <w:pPr>
        <w:jc w:val="left"/>
        <w:rPr>
          <w:sz w:val="28"/>
          <w:szCs w:val="28"/>
        </w:rPr>
      </w:pPr>
      <w:r>
        <w:rPr>
          <w:sz w:val="28"/>
          <w:szCs w:val="28"/>
        </w:rPr>
        <w:t>Families Together</w:t>
      </w:r>
    </w:p>
    <w:p w:rsidR="001F6754" w:rsidRDefault="00F74593" w:rsidP="001F6754">
      <w:pPr>
        <w:jc w:val="left"/>
        <w:rPr>
          <w:sz w:val="28"/>
          <w:szCs w:val="28"/>
        </w:rPr>
      </w:pPr>
      <w:hyperlink r:id="rId37" w:history="1">
        <w:r w:rsidR="001F6754" w:rsidRPr="00785535">
          <w:rPr>
            <w:rStyle w:val="Hyperlink"/>
            <w:sz w:val="28"/>
            <w:szCs w:val="28"/>
          </w:rPr>
          <w:t>http://familiestogetherinc.org/</w:t>
        </w:r>
      </w:hyperlink>
      <w:r w:rsidR="001F6754">
        <w:rPr>
          <w:sz w:val="28"/>
          <w:szCs w:val="28"/>
        </w:rPr>
        <w:t xml:space="preserve"> </w:t>
      </w:r>
    </w:p>
    <w:p w:rsidR="001F6754" w:rsidRDefault="001F6754" w:rsidP="001F6754">
      <w:pPr>
        <w:jc w:val="left"/>
        <w:rPr>
          <w:sz w:val="28"/>
          <w:szCs w:val="28"/>
        </w:rPr>
      </w:pPr>
      <w:r>
        <w:rPr>
          <w:sz w:val="28"/>
          <w:szCs w:val="28"/>
        </w:rPr>
        <w:t>888-</w:t>
      </w:r>
      <w:r w:rsidRPr="008E75DB">
        <w:rPr>
          <w:sz w:val="28"/>
          <w:szCs w:val="28"/>
        </w:rPr>
        <w:t>815-6364</w:t>
      </w:r>
    </w:p>
    <w:p w:rsidR="001F6754" w:rsidRDefault="001F6754" w:rsidP="001F6754">
      <w:pPr>
        <w:jc w:val="left"/>
        <w:rPr>
          <w:sz w:val="28"/>
          <w:szCs w:val="28"/>
        </w:rPr>
      </w:pPr>
    </w:p>
    <w:p w:rsidR="001F6754" w:rsidRDefault="001F6754" w:rsidP="001F6754">
      <w:pPr>
        <w:jc w:val="left"/>
        <w:rPr>
          <w:sz w:val="28"/>
          <w:szCs w:val="28"/>
        </w:rPr>
      </w:pPr>
      <w:r>
        <w:rPr>
          <w:b/>
          <w:sz w:val="28"/>
          <w:szCs w:val="28"/>
        </w:rPr>
        <w:t>Protection and Advocacy System:</w:t>
      </w:r>
    </w:p>
    <w:p w:rsidR="001F6754" w:rsidRDefault="001F6754" w:rsidP="001F6754">
      <w:pPr>
        <w:jc w:val="left"/>
        <w:rPr>
          <w:sz w:val="28"/>
          <w:szCs w:val="28"/>
        </w:rPr>
      </w:pPr>
      <w:r>
        <w:rPr>
          <w:sz w:val="28"/>
          <w:szCs w:val="28"/>
        </w:rPr>
        <w:t>Disability Rights Center of Kansas</w:t>
      </w:r>
    </w:p>
    <w:p w:rsidR="001F6754" w:rsidRDefault="00F74593" w:rsidP="001F6754">
      <w:pPr>
        <w:jc w:val="left"/>
        <w:rPr>
          <w:sz w:val="28"/>
          <w:szCs w:val="28"/>
        </w:rPr>
      </w:pPr>
      <w:hyperlink r:id="rId38" w:history="1">
        <w:r w:rsidR="001F6754" w:rsidRPr="00785535">
          <w:rPr>
            <w:rStyle w:val="Hyperlink"/>
            <w:sz w:val="28"/>
            <w:szCs w:val="28"/>
          </w:rPr>
          <w:t>http://www.drckansas.org/</w:t>
        </w:r>
      </w:hyperlink>
      <w:r w:rsidR="001F6754">
        <w:rPr>
          <w:sz w:val="28"/>
          <w:szCs w:val="28"/>
        </w:rPr>
        <w:t xml:space="preserve"> </w:t>
      </w:r>
    </w:p>
    <w:p w:rsidR="001F6754" w:rsidRPr="00674D97" w:rsidRDefault="001F6754" w:rsidP="001F6754">
      <w:pPr>
        <w:jc w:val="left"/>
        <w:rPr>
          <w:sz w:val="28"/>
          <w:szCs w:val="28"/>
        </w:rPr>
      </w:pPr>
      <w:r w:rsidRPr="008E75DB">
        <w:rPr>
          <w:sz w:val="28"/>
          <w:szCs w:val="28"/>
        </w:rPr>
        <w:t>877-776-1541</w:t>
      </w:r>
      <w:r>
        <w:rPr>
          <w:sz w:val="28"/>
          <w:szCs w:val="28"/>
        </w:rPr>
        <w:t xml:space="preserve"> or </w:t>
      </w:r>
      <w:r w:rsidRPr="008E75DB">
        <w:rPr>
          <w:sz w:val="28"/>
          <w:szCs w:val="28"/>
        </w:rPr>
        <w:t>785-273-9661</w:t>
      </w:r>
    </w:p>
    <w:p w:rsidR="001F6754" w:rsidRPr="00056A7D" w:rsidRDefault="001F6754" w:rsidP="001F6754">
      <w:pPr>
        <w:jc w:val="both"/>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Default="00AF1BE3" w:rsidP="00012475">
      <w:pPr>
        <w:pStyle w:val="Default"/>
        <w:ind w:left="720" w:hanging="360"/>
        <w:rPr>
          <w:sz w:val="28"/>
          <w:szCs w:val="28"/>
        </w:rPr>
      </w:pPr>
    </w:p>
    <w:p w:rsidR="00AF1BE3" w:rsidRPr="00725297" w:rsidRDefault="00AF1BE3" w:rsidP="00012475">
      <w:pPr>
        <w:pStyle w:val="Default"/>
        <w:ind w:left="720" w:hanging="360"/>
        <w:rPr>
          <w:sz w:val="28"/>
          <w:szCs w:val="28"/>
        </w:rPr>
      </w:pPr>
    </w:p>
    <w:sectPr w:rsidR="00AF1BE3" w:rsidRPr="007252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2B" w:rsidRDefault="0054572B" w:rsidP="00B05820">
      <w:r>
        <w:separator/>
      </w:r>
    </w:p>
  </w:endnote>
  <w:endnote w:type="continuationSeparator" w:id="0">
    <w:p w:rsidR="0054572B" w:rsidRDefault="0054572B" w:rsidP="00B0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54474"/>
      <w:docPartObj>
        <w:docPartGallery w:val="Page Numbers (Bottom of Page)"/>
        <w:docPartUnique/>
      </w:docPartObj>
    </w:sdtPr>
    <w:sdtEndPr>
      <w:rPr>
        <w:noProof/>
      </w:rPr>
    </w:sdtEndPr>
    <w:sdtContent>
      <w:p w:rsidR="00B05820" w:rsidRDefault="00B05820">
        <w:pPr>
          <w:pStyle w:val="Footer"/>
        </w:pPr>
        <w:r>
          <w:fldChar w:fldCharType="begin"/>
        </w:r>
        <w:r>
          <w:instrText xml:space="preserve"> PAGE   \* MERGEFORMAT </w:instrText>
        </w:r>
        <w:r>
          <w:fldChar w:fldCharType="separate"/>
        </w:r>
        <w:r w:rsidR="00F74593">
          <w:rPr>
            <w:noProof/>
          </w:rPr>
          <w:t>1</w:t>
        </w:r>
        <w:r>
          <w:rPr>
            <w:noProof/>
          </w:rPr>
          <w:fldChar w:fldCharType="end"/>
        </w:r>
      </w:p>
    </w:sdtContent>
  </w:sdt>
  <w:p w:rsidR="00B05820" w:rsidRDefault="00B05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2B" w:rsidRDefault="0054572B" w:rsidP="00B05820">
      <w:r>
        <w:separator/>
      </w:r>
    </w:p>
  </w:footnote>
  <w:footnote w:type="continuationSeparator" w:id="0">
    <w:p w:rsidR="0054572B" w:rsidRDefault="0054572B" w:rsidP="00B0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E5" w:rsidRDefault="005507E5">
    <w:pPr>
      <w:pStyle w:val="Header"/>
    </w:pPr>
  </w:p>
  <w:p w:rsidR="00B05820" w:rsidRDefault="00B05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2C9"/>
    <w:multiLevelType w:val="hybridMultilevel"/>
    <w:tmpl w:val="1372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5618"/>
    <w:multiLevelType w:val="hybridMultilevel"/>
    <w:tmpl w:val="18AAA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7915DF"/>
    <w:multiLevelType w:val="multilevel"/>
    <w:tmpl w:val="8E8CF52C"/>
    <w:lvl w:ilvl="0">
      <w:start w:val="1"/>
      <w:numFmt w:val="bullet"/>
      <w:lvlText w:val="·"/>
      <w:lvlJc w:val="left"/>
      <w:pPr>
        <w:tabs>
          <w:tab w:val="left" w:pos="432"/>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5958B3"/>
    <w:multiLevelType w:val="hybridMultilevel"/>
    <w:tmpl w:val="4470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DA21FF"/>
    <w:multiLevelType w:val="hybridMultilevel"/>
    <w:tmpl w:val="2D406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04BB"/>
    <w:multiLevelType w:val="hybridMultilevel"/>
    <w:tmpl w:val="2E640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D156193"/>
    <w:multiLevelType w:val="hybridMultilevel"/>
    <w:tmpl w:val="FF4E1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12"/>
    <w:rsid w:val="00012475"/>
    <w:rsid w:val="00073B3D"/>
    <w:rsid w:val="00164156"/>
    <w:rsid w:val="001877D7"/>
    <w:rsid w:val="00191E6D"/>
    <w:rsid w:val="001E59CA"/>
    <w:rsid w:val="001F6754"/>
    <w:rsid w:val="0021005C"/>
    <w:rsid w:val="00211E26"/>
    <w:rsid w:val="00235EAA"/>
    <w:rsid w:val="003E2428"/>
    <w:rsid w:val="003F1B5A"/>
    <w:rsid w:val="003F6E42"/>
    <w:rsid w:val="00405D6A"/>
    <w:rsid w:val="00480856"/>
    <w:rsid w:val="004F00CE"/>
    <w:rsid w:val="0054572B"/>
    <w:rsid w:val="005507E5"/>
    <w:rsid w:val="005C3B8B"/>
    <w:rsid w:val="006936FF"/>
    <w:rsid w:val="00725297"/>
    <w:rsid w:val="007F35CA"/>
    <w:rsid w:val="0087095C"/>
    <w:rsid w:val="00873C5B"/>
    <w:rsid w:val="008E3896"/>
    <w:rsid w:val="0090151E"/>
    <w:rsid w:val="00A20036"/>
    <w:rsid w:val="00A267E1"/>
    <w:rsid w:val="00A66797"/>
    <w:rsid w:val="00A8670B"/>
    <w:rsid w:val="00A93298"/>
    <w:rsid w:val="00AF1BE3"/>
    <w:rsid w:val="00B05820"/>
    <w:rsid w:val="00B30FAB"/>
    <w:rsid w:val="00B4064E"/>
    <w:rsid w:val="00B6733D"/>
    <w:rsid w:val="00B85812"/>
    <w:rsid w:val="00CA0D1C"/>
    <w:rsid w:val="00D03D17"/>
    <w:rsid w:val="00D52CF5"/>
    <w:rsid w:val="00D81760"/>
    <w:rsid w:val="00DD0286"/>
    <w:rsid w:val="00DF625F"/>
    <w:rsid w:val="00E50537"/>
    <w:rsid w:val="00E51363"/>
    <w:rsid w:val="00EC2A1C"/>
    <w:rsid w:val="00EF77AF"/>
    <w:rsid w:val="00F74593"/>
    <w:rsid w:val="00FE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1CAE78-4B4E-40C1-947A-67E83438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12"/>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812"/>
    <w:rPr>
      <w:rFonts w:ascii="Tahoma" w:hAnsi="Tahoma" w:cs="Tahoma"/>
      <w:sz w:val="16"/>
      <w:szCs w:val="16"/>
    </w:rPr>
  </w:style>
  <w:style w:type="character" w:customStyle="1" w:styleId="BalloonTextChar">
    <w:name w:val="Balloon Text Char"/>
    <w:basedOn w:val="DefaultParagraphFont"/>
    <w:link w:val="BalloonText"/>
    <w:uiPriority w:val="99"/>
    <w:semiHidden/>
    <w:rsid w:val="00B85812"/>
    <w:rPr>
      <w:rFonts w:ascii="Tahoma" w:hAnsi="Tahoma" w:cs="Tahoma"/>
      <w:sz w:val="16"/>
      <w:szCs w:val="16"/>
    </w:rPr>
  </w:style>
  <w:style w:type="character" w:styleId="Hyperlink">
    <w:name w:val="Hyperlink"/>
    <w:basedOn w:val="DefaultParagraphFont"/>
    <w:uiPriority w:val="99"/>
    <w:unhideWhenUsed/>
    <w:rsid w:val="00B85812"/>
    <w:rPr>
      <w:strike w:val="0"/>
      <w:dstrike w:val="0"/>
      <w:color w:val="001BA0"/>
      <w:u w:val="none"/>
      <w:effect w:val="none"/>
    </w:rPr>
  </w:style>
  <w:style w:type="paragraph" w:customStyle="1" w:styleId="Default">
    <w:name w:val="Default"/>
    <w:rsid w:val="0072529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F1BE3"/>
    <w:pPr>
      <w:ind w:left="720"/>
      <w:contextualSpacing/>
    </w:pPr>
  </w:style>
  <w:style w:type="paragraph" w:styleId="Header">
    <w:name w:val="header"/>
    <w:basedOn w:val="Normal"/>
    <w:link w:val="HeaderChar"/>
    <w:uiPriority w:val="99"/>
    <w:unhideWhenUsed/>
    <w:rsid w:val="00AF1BE3"/>
    <w:pPr>
      <w:tabs>
        <w:tab w:val="center" w:pos="4680"/>
        <w:tab w:val="right" w:pos="9360"/>
      </w:tabs>
      <w:jc w:val="left"/>
    </w:pPr>
  </w:style>
  <w:style w:type="character" w:customStyle="1" w:styleId="HeaderChar">
    <w:name w:val="Header Char"/>
    <w:basedOn w:val="DefaultParagraphFont"/>
    <w:link w:val="Header"/>
    <w:uiPriority w:val="99"/>
    <w:rsid w:val="00AF1BE3"/>
  </w:style>
  <w:style w:type="paragraph" w:styleId="Footer">
    <w:name w:val="footer"/>
    <w:basedOn w:val="Normal"/>
    <w:link w:val="FooterChar"/>
    <w:uiPriority w:val="99"/>
    <w:unhideWhenUsed/>
    <w:rsid w:val="00B05820"/>
    <w:pPr>
      <w:tabs>
        <w:tab w:val="center" w:pos="4680"/>
        <w:tab w:val="right" w:pos="9360"/>
      </w:tabs>
    </w:pPr>
  </w:style>
  <w:style w:type="character" w:customStyle="1" w:styleId="FooterChar">
    <w:name w:val="Footer Char"/>
    <w:basedOn w:val="DefaultParagraphFont"/>
    <w:link w:val="Footer"/>
    <w:uiPriority w:val="99"/>
    <w:rsid w:val="00B05820"/>
  </w:style>
  <w:style w:type="character" w:styleId="FollowedHyperlink">
    <w:name w:val="FollowedHyperlink"/>
    <w:basedOn w:val="DefaultParagraphFont"/>
    <w:uiPriority w:val="99"/>
    <w:semiHidden/>
    <w:unhideWhenUsed/>
    <w:rsid w:val="00191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peka@familiestogetherinc.org" TargetMode="External"/><Relationship Id="rId18" Type="http://schemas.openxmlformats.org/officeDocument/2006/relationships/hyperlink" Target="mailto:gardencity@familiestogetherinc.org" TargetMode="External"/><Relationship Id="rId26" Type="http://schemas.openxmlformats.org/officeDocument/2006/relationships/diagramColors" Target="diagrams/colors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sde.org" TargetMode="External"/><Relationship Id="rId34" Type="http://schemas.openxmlformats.org/officeDocument/2006/relationships/hyperlink" Target="http://www.usd111.org/"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gardencity@familiestogetherinc.org" TargetMode="External"/><Relationship Id="rId25" Type="http://schemas.openxmlformats.org/officeDocument/2006/relationships/diagramQuickStyle" Target="diagrams/quickStyle1.xml"/><Relationship Id="rId33" Type="http://schemas.openxmlformats.org/officeDocument/2006/relationships/hyperlink" Target="http://www.troyusd.org" TargetMode="External"/><Relationship Id="rId38" Type="http://schemas.openxmlformats.org/officeDocument/2006/relationships/hyperlink" Target="http://www.drckansas.org/" TargetMode="External"/><Relationship Id="rId2" Type="http://schemas.openxmlformats.org/officeDocument/2006/relationships/numbering" Target="numbering.xml"/><Relationship Id="rId16" Type="http://schemas.openxmlformats.org/officeDocument/2006/relationships/hyperlink" Target="mailto:wichita@familiestogetherinc.org" TargetMode="External"/><Relationship Id="rId20" Type="http://schemas.openxmlformats.org/officeDocument/2006/relationships/hyperlink" Target="http://www.ksdetasn.org" TargetMode="Externa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hyperlink" Target="http://familiestogetherinc.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ichita@familiestogetherinc.org" TargetMode="Externa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hyperlink" Target="mailto:ljurgensen@ksde.org" TargetMode="External"/><Relationship Id="rId10" Type="http://schemas.openxmlformats.org/officeDocument/2006/relationships/header" Target="header1.xml"/><Relationship Id="rId19" Type="http://schemas.openxmlformats.org/officeDocument/2006/relationships/hyperlink" Target="http://www.ksde.org" TargetMode="Externa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topeka@familiestogetherinc.org" TargetMode="External"/><Relationship Id="rId22" Type="http://schemas.openxmlformats.org/officeDocument/2006/relationships/hyperlink" Target="http://www.ksdetasn.org"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hyperlink" Target="http://ksdetasn.org/tasn/emergency-safety-interventions-esi-resour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ADA81B-3B36-4B51-B4A2-E40AD44365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86C8292-2988-4391-B464-DE95CC80C9BE}">
      <dgm:prSet phldrT="[Text]" custT="1"/>
      <dgm:spPr/>
      <dgm:t>
        <a:bodyPr/>
        <a:lstStyle/>
        <a:p>
          <a:r>
            <a:rPr lang="en-US" sz="1200"/>
            <a:t>Emergency Safety Intervention Incident Occurs, Parent Notified</a:t>
          </a:r>
        </a:p>
      </dgm:t>
    </dgm:pt>
    <dgm:pt modelId="{13903D3F-F0DE-4EE5-9576-191D0C8F3869}" type="parTrans" cxnId="{FE53B98B-9E13-4FBE-AB1A-BCBA6856EB26}">
      <dgm:prSet/>
      <dgm:spPr/>
      <dgm:t>
        <a:bodyPr/>
        <a:lstStyle/>
        <a:p>
          <a:endParaRPr lang="en-US"/>
        </a:p>
      </dgm:t>
    </dgm:pt>
    <dgm:pt modelId="{5E3DD538-8ECA-4CB3-B32C-170C54E59D36}" type="sibTrans" cxnId="{FE53B98B-9E13-4FBE-AB1A-BCBA6856EB26}">
      <dgm:prSet/>
      <dgm:spPr/>
      <dgm:t>
        <a:bodyPr/>
        <a:lstStyle/>
        <a:p>
          <a:endParaRPr lang="en-US"/>
        </a:p>
      </dgm:t>
    </dgm:pt>
    <dgm:pt modelId="{004598DC-17FD-4602-8E25-76FC1C96C086}">
      <dgm:prSet phldrT="[Text]"/>
      <dgm:spPr/>
      <dgm:t>
        <a:bodyPr lIns="91440" rIns="91440"/>
        <a:lstStyle/>
        <a:p>
          <a:r>
            <a:rPr lang="en-US"/>
            <a:t>You receive documentation and feel emergency safety intervention was used appropriately.</a:t>
          </a:r>
        </a:p>
      </dgm:t>
    </dgm:pt>
    <dgm:pt modelId="{F21F6B8E-3E35-4AD3-9E85-1FE52195EC1C}" type="parTrans" cxnId="{7C01BBA0-7AA5-4B89-8DA0-5151A2382E58}">
      <dgm:prSet/>
      <dgm:spPr/>
      <dgm:t>
        <a:bodyPr/>
        <a:lstStyle/>
        <a:p>
          <a:endParaRPr lang="en-US"/>
        </a:p>
      </dgm:t>
    </dgm:pt>
    <dgm:pt modelId="{03ED365B-7148-4F24-A264-BB9D9CA3CBCF}" type="sibTrans" cxnId="{7C01BBA0-7AA5-4B89-8DA0-5151A2382E58}">
      <dgm:prSet/>
      <dgm:spPr/>
      <dgm:t>
        <a:bodyPr/>
        <a:lstStyle/>
        <a:p>
          <a:endParaRPr lang="en-US"/>
        </a:p>
      </dgm:t>
    </dgm:pt>
    <dgm:pt modelId="{C79FAADB-B7AC-471B-8D04-1ADEC0664D16}">
      <dgm:prSet phldrT="[Text]"/>
      <dgm:spPr/>
      <dgm:t>
        <a:bodyPr lIns="91440" rIns="91440"/>
        <a:lstStyle/>
        <a:p>
          <a:r>
            <a:rPr lang="en-US"/>
            <a:t>You feel emergency safety intervention was used inappropriately or did not follow the district's emergency safety intervention policy, the emergency safety intervention law.</a:t>
          </a:r>
        </a:p>
      </dgm:t>
    </dgm:pt>
    <dgm:pt modelId="{2CB02494-69FF-449B-B0AF-3931EFDB59D8}" type="parTrans" cxnId="{82D92392-1A2C-4889-8500-674FFAA790B0}">
      <dgm:prSet/>
      <dgm:spPr/>
      <dgm:t>
        <a:bodyPr/>
        <a:lstStyle/>
        <a:p>
          <a:endParaRPr lang="en-US"/>
        </a:p>
      </dgm:t>
    </dgm:pt>
    <dgm:pt modelId="{02EB1430-4B6D-4A21-B7BD-B776DD3287AC}" type="sibTrans" cxnId="{82D92392-1A2C-4889-8500-674FFAA790B0}">
      <dgm:prSet/>
      <dgm:spPr/>
      <dgm:t>
        <a:bodyPr/>
        <a:lstStyle/>
        <a:p>
          <a:endParaRPr lang="en-US"/>
        </a:p>
      </dgm:t>
    </dgm:pt>
    <dgm:pt modelId="{1701E93B-0F41-417A-B118-1D10AFF32DB0}">
      <dgm:prSet phldrT="[Text]"/>
      <dgm:spPr/>
      <dgm:t>
        <a:bodyPr lIns="91440" tIns="9144" rIns="91440"/>
        <a:lstStyle/>
        <a:p>
          <a:r>
            <a:rPr lang="en-US"/>
            <a:t>You may file a written complaint to your local board of education within 30 days of the emergency safety intervention incident.</a:t>
          </a:r>
        </a:p>
      </dgm:t>
    </dgm:pt>
    <dgm:pt modelId="{D9C149DD-2175-46A5-96AC-CAAE4300B286}" type="parTrans" cxnId="{86C288C4-9ED2-4617-87B1-4C4A97AC9361}">
      <dgm:prSet/>
      <dgm:spPr/>
      <dgm:t>
        <a:bodyPr/>
        <a:lstStyle/>
        <a:p>
          <a:endParaRPr lang="en-US"/>
        </a:p>
      </dgm:t>
    </dgm:pt>
    <dgm:pt modelId="{760B2DF3-14D8-4BB7-9ED9-B3E4A4BD348E}" type="sibTrans" cxnId="{86C288C4-9ED2-4617-87B1-4C4A97AC9361}">
      <dgm:prSet/>
      <dgm:spPr/>
      <dgm:t>
        <a:bodyPr/>
        <a:lstStyle/>
        <a:p>
          <a:endParaRPr lang="en-US"/>
        </a:p>
      </dgm:t>
    </dgm:pt>
    <dgm:pt modelId="{6DF12AD0-7B9D-4142-8A24-09D8161BFCBA}">
      <dgm:prSet phldrT="[Text]"/>
      <dgm:spPr/>
      <dgm:t>
        <a:bodyPr lIns="91440" rIns="91440"/>
        <a:lstStyle/>
        <a:p>
          <a:r>
            <a:rPr lang="en-US"/>
            <a:t>You are strongly encouraged to schedule a meeting, using the contact information in this document, to discuss the incident and how to prevent future use of emergency safety interventions..</a:t>
          </a:r>
        </a:p>
      </dgm:t>
    </dgm:pt>
    <dgm:pt modelId="{3DC1BF55-63F0-4AF5-BE27-463DD4DADD53}" type="parTrans" cxnId="{B1FF13F6-45E8-4468-B6BC-89931637B7ED}">
      <dgm:prSet/>
      <dgm:spPr/>
      <dgm:t>
        <a:bodyPr/>
        <a:lstStyle/>
        <a:p>
          <a:endParaRPr lang="en-US"/>
        </a:p>
      </dgm:t>
    </dgm:pt>
    <dgm:pt modelId="{56876791-85C6-43ED-8188-21538C39FBE9}" type="sibTrans" cxnId="{B1FF13F6-45E8-4468-B6BC-89931637B7ED}">
      <dgm:prSet/>
      <dgm:spPr/>
      <dgm:t>
        <a:bodyPr/>
        <a:lstStyle/>
        <a:p>
          <a:endParaRPr lang="en-US"/>
        </a:p>
      </dgm:t>
    </dgm:pt>
    <dgm:pt modelId="{8658AB3C-49DE-4BD9-8A9F-2848F30986AC}">
      <dgm:prSet phldrT="[Text]"/>
      <dgm:spPr/>
      <dgm:t>
        <a:bodyPr/>
        <a:lstStyle/>
        <a:p>
          <a:r>
            <a:rPr lang="en-US"/>
            <a:t>If this is effective, the building administrator should provide written documentation of the issues to the superintendent.</a:t>
          </a:r>
        </a:p>
      </dgm:t>
    </dgm:pt>
    <dgm:pt modelId="{482DCB8C-6E30-434A-ACF5-9204B9C3ABE5}" type="parTrans" cxnId="{98A03AE8-6AEA-42AD-8CCE-07AFF21B8F01}">
      <dgm:prSet/>
      <dgm:spPr/>
      <dgm:t>
        <a:bodyPr/>
        <a:lstStyle/>
        <a:p>
          <a:endParaRPr lang="en-US"/>
        </a:p>
      </dgm:t>
    </dgm:pt>
    <dgm:pt modelId="{CD5B836F-851B-4153-B6A4-F38705062A31}" type="sibTrans" cxnId="{98A03AE8-6AEA-42AD-8CCE-07AFF21B8F01}">
      <dgm:prSet/>
      <dgm:spPr/>
      <dgm:t>
        <a:bodyPr/>
        <a:lstStyle/>
        <a:p>
          <a:endParaRPr lang="en-US"/>
        </a:p>
      </dgm:t>
    </dgm:pt>
    <dgm:pt modelId="{90C3B022-CA00-4E32-8789-CE6497D8B322}">
      <dgm:prSet phldrT="[Text]"/>
      <dgm:spPr/>
      <dgm:t>
        <a:bodyPr lIns="91440" rIns="91440"/>
        <a:lstStyle/>
        <a:p>
          <a:r>
            <a:rPr lang="en-US"/>
            <a:t>Upon receiving a complaint, the local board will desginate an individual to oversee an investigation, maintaining confidentiality</a:t>
          </a:r>
        </a:p>
      </dgm:t>
    </dgm:pt>
    <dgm:pt modelId="{A0BA21D7-6D3A-4091-A6B1-AB7E8BF9BDE7}" type="parTrans" cxnId="{5B235890-CB59-41D8-B349-39269409CCAC}">
      <dgm:prSet/>
      <dgm:spPr/>
      <dgm:t>
        <a:bodyPr/>
        <a:lstStyle/>
        <a:p>
          <a:endParaRPr lang="en-US"/>
        </a:p>
      </dgm:t>
    </dgm:pt>
    <dgm:pt modelId="{C198C0BE-9F7E-43DA-851B-50B889E708CF}" type="sibTrans" cxnId="{5B235890-CB59-41D8-B349-39269409CCAC}">
      <dgm:prSet/>
      <dgm:spPr/>
      <dgm:t>
        <a:bodyPr/>
        <a:lstStyle/>
        <a:p>
          <a:endParaRPr lang="en-US"/>
        </a:p>
      </dgm:t>
    </dgm:pt>
    <dgm:pt modelId="{EA737112-B7A3-46EB-B1E5-AADEF0CBD729}">
      <dgm:prSet phldrT="[Text]"/>
      <dgm:spPr/>
      <dgm:t>
        <a:bodyPr lIns="91440" rIns="91440"/>
        <a:lstStyle/>
        <a:p>
          <a:r>
            <a:rPr lang="en-US"/>
            <a:t>The local board must mail the written findings of fact and proposed resolution within 30 days of receiving the complaint.</a:t>
          </a:r>
        </a:p>
      </dgm:t>
    </dgm:pt>
    <dgm:pt modelId="{26954EF0-3028-4C65-AFF3-6E8D99E3A9ED}" type="parTrans" cxnId="{4BE4FF77-FC39-4CAE-81F2-E0F619F125D5}">
      <dgm:prSet/>
      <dgm:spPr/>
      <dgm:t>
        <a:bodyPr/>
        <a:lstStyle/>
        <a:p>
          <a:endParaRPr lang="en-US"/>
        </a:p>
      </dgm:t>
    </dgm:pt>
    <dgm:pt modelId="{63E464C4-3B48-48DD-8C94-A7BD265ECFD2}" type="sibTrans" cxnId="{4BE4FF77-FC39-4CAE-81F2-E0F619F125D5}">
      <dgm:prSet/>
      <dgm:spPr/>
      <dgm:t>
        <a:bodyPr/>
        <a:lstStyle/>
        <a:p>
          <a:endParaRPr lang="en-US"/>
        </a:p>
      </dgm:t>
    </dgm:pt>
    <dgm:pt modelId="{820AE4B1-02A6-40F9-9DD7-3A359FA69A27}">
      <dgm:prSet phldrT="[Text]"/>
      <dgm:spPr/>
      <dgm:t>
        <a:bodyPr lIns="91440" rIns="91440"/>
        <a:lstStyle/>
        <a:p>
          <a:r>
            <a:rPr lang="en-US"/>
            <a:t>Upon receiving the report, you may determine the findings are sufficient and consider the dispute resolved.</a:t>
          </a:r>
        </a:p>
      </dgm:t>
    </dgm:pt>
    <dgm:pt modelId="{C8BA210E-B7A9-4F96-BC93-456A6D3E6A91}" type="parTrans" cxnId="{28FDD69E-2877-4913-A6C8-C5333DA7B06A}">
      <dgm:prSet/>
      <dgm:spPr/>
      <dgm:t>
        <a:bodyPr/>
        <a:lstStyle/>
        <a:p>
          <a:endParaRPr lang="en-US"/>
        </a:p>
      </dgm:t>
    </dgm:pt>
    <dgm:pt modelId="{D1248670-3E80-4DD9-A575-89DD403A0412}" type="sibTrans" cxnId="{28FDD69E-2877-4913-A6C8-C5333DA7B06A}">
      <dgm:prSet/>
      <dgm:spPr/>
      <dgm:t>
        <a:bodyPr/>
        <a:lstStyle/>
        <a:p>
          <a:endParaRPr lang="en-US"/>
        </a:p>
      </dgm:t>
    </dgm:pt>
    <dgm:pt modelId="{10419FA6-4C34-4EA3-B9AC-C3DF6005AA3E}">
      <dgm:prSet phldrT="[Text]"/>
      <dgm:spPr/>
      <dgm:t>
        <a:bodyPr lIns="91440" rIns="91440"/>
        <a:lstStyle/>
        <a:p>
          <a:r>
            <a:rPr lang="en-US"/>
            <a:t>Upon receiving the report, you may determine the findings are insufficient and the dispute was not resolved</a:t>
          </a:r>
        </a:p>
      </dgm:t>
    </dgm:pt>
    <dgm:pt modelId="{AD454888-14AF-4165-91AE-DAE1DD37EE9C}" type="parTrans" cxnId="{10258FE4-2B60-4411-8900-9153230641FC}">
      <dgm:prSet/>
      <dgm:spPr/>
      <dgm:t>
        <a:bodyPr/>
        <a:lstStyle/>
        <a:p>
          <a:endParaRPr lang="en-US"/>
        </a:p>
      </dgm:t>
    </dgm:pt>
    <dgm:pt modelId="{CC912850-8F37-4164-9C3C-020C07223FC2}" type="sibTrans" cxnId="{10258FE4-2B60-4411-8900-9153230641FC}">
      <dgm:prSet/>
      <dgm:spPr/>
      <dgm:t>
        <a:bodyPr/>
        <a:lstStyle/>
        <a:p>
          <a:endParaRPr lang="en-US"/>
        </a:p>
      </dgm:t>
    </dgm:pt>
    <dgm:pt modelId="{9871F66B-ACF8-4DF0-8543-2AE1C5EF0B4F}">
      <dgm:prSet phldrT="[Text]"/>
      <dgm:spPr/>
      <dgm:t>
        <a:bodyPr lIns="91440" rIns="91440"/>
        <a:lstStyle/>
        <a:p>
          <a:r>
            <a:rPr lang="en-US"/>
            <a:t>If findings are not agreeable, you may proceed to the state administrative review process.</a:t>
          </a:r>
        </a:p>
      </dgm:t>
    </dgm:pt>
    <dgm:pt modelId="{630E94CF-7D42-4FC1-882E-52FAACC9AF08}" type="parTrans" cxnId="{9B3674C9-1742-474D-8536-DD14B8D2E1B8}">
      <dgm:prSet/>
      <dgm:spPr/>
      <dgm:t>
        <a:bodyPr/>
        <a:lstStyle/>
        <a:p>
          <a:endParaRPr lang="en-US"/>
        </a:p>
      </dgm:t>
    </dgm:pt>
    <dgm:pt modelId="{9EF63404-4D27-4C97-BFB4-61958C44A980}" type="sibTrans" cxnId="{9B3674C9-1742-474D-8536-DD14B8D2E1B8}">
      <dgm:prSet/>
      <dgm:spPr/>
      <dgm:t>
        <a:bodyPr/>
        <a:lstStyle/>
        <a:p>
          <a:endParaRPr lang="en-US"/>
        </a:p>
      </dgm:t>
    </dgm:pt>
    <dgm:pt modelId="{B47AD4C2-EFC3-45CE-A4B3-E1FF150BC53F}" type="pres">
      <dgm:prSet presAssocID="{C4ADA81B-3B36-4B51-B4A2-E40AD44365D7}" presName="hierChild1" presStyleCnt="0">
        <dgm:presLayoutVars>
          <dgm:orgChart val="1"/>
          <dgm:chPref val="1"/>
          <dgm:dir/>
          <dgm:animOne val="branch"/>
          <dgm:animLvl val="lvl"/>
          <dgm:resizeHandles/>
        </dgm:presLayoutVars>
      </dgm:prSet>
      <dgm:spPr/>
      <dgm:t>
        <a:bodyPr/>
        <a:lstStyle/>
        <a:p>
          <a:endParaRPr lang="en-US"/>
        </a:p>
      </dgm:t>
    </dgm:pt>
    <dgm:pt modelId="{02EFFA8A-C0C8-4093-BD1D-3EE9BD3E1E33}" type="pres">
      <dgm:prSet presAssocID="{F86C8292-2988-4391-B464-DE95CC80C9BE}" presName="hierRoot1" presStyleCnt="0">
        <dgm:presLayoutVars>
          <dgm:hierBranch val="init"/>
        </dgm:presLayoutVars>
      </dgm:prSet>
      <dgm:spPr/>
    </dgm:pt>
    <dgm:pt modelId="{F4B79982-5AC8-4E1D-98E1-6CC712E2F631}" type="pres">
      <dgm:prSet presAssocID="{F86C8292-2988-4391-B464-DE95CC80C9BE}" presName="rootComposite1" presStyleCnt="0"/>
      <dgm:spPr/>
    </dgm:pt>
    <dgm:pt modelId="{A4AE8404-3691-4273-A6D8-C092F09BFCE9}" type="pres">
      <dgm:prSet presAssocID="{F86C8292-2988-4391-B464-DE95CC80C9BE}" presName="rootText1" presStyleLbl="node0" presStyleIdx="0" presStyleCnt="1" custScaleX="143831">
        <dgm:presLayoutVars>
          <dgm:chPref val="3"/>
        </dgm:presLayoutVars>
      </dgm:prSet>
      <dgm:spPr/>
      <dgm:t>
        <a:bodyPr/>
        <a:lstStyle/>
        <a:p>
          <a:endParaRPr lang="en-US"/>
        </a:p>
      </dgm:t>
    </dgm:pt>
    <dgm:pt modelId="{BD790F8B-B8C2-4272-8649-38E20BC1CCF7}" type="pres">
      <dgm:prSet presAssocID="{F86C8292-2988-4391-B464-DE95CC80C9BE}" presName="rootConnector1" presStyleLbl="node1" presStyleIdx="0" presStyleCnt="0"/>
      <dgm:spPr/>
      <dgm:t>
        <a:bodyPr/>
        <a:lstStyle/>
        <a:p>
          <a:endParaRPr lang="en-US"/>
        </a:p>
      </dgm:t>
    </dgm:pt>
    <dgm:pt modelId="{ECAB571A-1181-4561-A834-72F9F6B11814}" type="pres">
      <dgm:prSet presAssocID="{F86C8292-2988-4391-B464-DE95CC80C9BE}" presName="hierChild2" presStyleCnt="0"/>
      <dgm:spPr/>
    </dgm:pt>
    <dgm:pt modelId="{156D34EF-0F1C-4D1C-A0B6-CCAED3D68C99}" type="pres">
      <dgm:prSet presAssocID="{F21F6B8E-3E35-4AD3-9E85-1FE52195EC1C}" presName="Name37" presStyleLbl="parChTrans1D2" presStyleIdx="0" presStyleCnt="2"/>
      <dgm:spPr/>
      <dgm:t>
        <a:bodyPr/>
        <a:lstStyle/>
        <a:p>
          <a:endParaRPr lang="en-US"/>
        </a:p>
      </dgm:t>
    </dgm:pt>
    <dgm:pt modelId="{1736B911-1C72-4550-97A5-7652CCCC9A90}" type="pres">
      <dgm:prSet presAssocID="{004598DC-17FD-4602-8E25-76FC1C96C086}" presName="hierRoot2" presStyleCnt="0">
        <dgm:presLayoutVars>
          <dgm:hierBranch val="init"/>
        </dgm:presLayoutVars>
      </dgm:prSet>
      <dgm:spPr/>
    </dgm:pt>
    <dgm:pt modelId="{4CDBB007-D2F4-4CA4-841D-3F29D9C30AB5}" type="pres">
      <dgm:prSet presAssocID="{004598DC-17FD-4602-8E25-76FC1C96C086}" presName="rootComposite" presStyleCnt="0"/>
      <dgm:spPr/>
    </dgm:pt>
    <dgm:pt modelId="{54F26E21-AD39-4D04-AE0D-D91992E35341}" type="pres">
      <dgm:prSet presAssocID="{004598DC-17FD-4602-8E25-76FC1C96C086}" presName="rootText" presStyleLbl="node2" presStyleIdx="0" presStyleCnt="2" custScaleX="136101" custScaleY="130834">
        <dgm:presLayoutVars>
          <dgm:chPref val="3"/>
        </dgm:presLayoutVars>
      </dgm:prSet>
      <dgm:spPr/>
      <dgm:t>
        <a:bodyPr/>
        <a:lstStyle/>
        <a:p>
          <a:endParaRPr lang="en-US"/>
        </a:p>
      </dgm:t>
    </dgm:pt>
    <dgm:pt modelId="{C2F66884-C581-482F-926F-40738784F881}" type="pres">
      <dgm:prSet presAssocID="{004598DC-17FD-4602-8E25-76FC1C96C086}" presName="rootConnector" presStyleLbl="node2" presStyleIdx="0" presStyleCnt="2"/>
      <dgm:spPr/>
      <dgm:t>
        <a:bodyPr/>
        <a:lstStyle/>
        <a:p>
          <a:endParaRPr lang="en-US"/>
        </a:p>
      </dgm:t>
    </dgm:pt>
    <dgm:pt modelId="{9234FDCD-F3BA-4EF0-90B0-DCE59985A96D}" type="pres">
      <dgm:prSet presAssocID="{004598DC-17FD-4602-8E25-76FC1C96C086}" presName="hierChild4" presStyleCnt="0"/>
      <dgm:spPr/>
    </dgm:pt>
    <dgm:pt modelId="{DBBF9519-A876-4D1D-A72F-FBBE4FDA673F}" type="pres">
      <dgm:prSet presAssocID="{004598DC-17FD-4602-8E25-76FC1C96C086}" presName="hierChild5" presStyleCnt="0"/>
      <dgm:spPr/>
    </dgm:pt>
    <dgm:pt modelId="{A14D8EFD-BA5B-4CAC-BDE2-56D35DEF452C}" type="pres">
      <dgm:prSet presAssocID="{2CB02494-69FF-449B-B0AF-3931EFDB59D8}" presName="Name37" presStyleLbl="parChTrans1D2" presStyleIdx="1" presStyleCnt="2"/>
      <dgm:spPr/>
      <dgm:t>
        <a:bodyPr/>
        <a:lstStyle/>
        <a:p>
          <a:endParaRPr lang="en-US"/>
        </a:p>
      </dgm:t>
    </dgm:pt>
    <dgm:pt modelId="{8F72E73E-79BC-4765-BFD0-0B0955C9AFE5}" type="pres">
      <dgm:prSet presAssocID="{C79FAADB-B7AC-471B-8D04-1ADEC0664D16}" presName="hierRoot2" presStyleCnt="0">
        <dgm:presLayoutVars>
          <dgm:hierBranch val="init"/>
        </dgm:presLayoutVars>
      </dgm:prSet>
      <dgm:spPr/>
    </dgm:pt>
    <dgm:pt modelId="{3CEB5EA7-3BC4-4734-8664-7A0685C27FC2}" type="pres">
      <dgm:prSet presAssocID="{C79FAADB-B7AC-471B-8D04-1ADEC0664D16}" presName="rootComposite" presStyleCnt="0"/>
      <dgm:spPr/>
    </dgm:pt>
    <dgm:pt modelId="{52D38B27-846F-4FB6-A76B-3E73B0443D7D}" type="pres">
      <dgm:prSet presAssocID="{C79FAADB-B7AC-471B-8D04-1ADEC0664D16}" presName="rootText" presStyleLbl="node2" presStyleIdx="1" presStyleCnt="2" custScaleX="181057" custScaleY="134960" custLinFactX="21670" custLinFactNeighborX="100000">
        <dgm:presLayoutVars>
          <dgm:chPref val="3"/>
        </dgm:presLayoutVars>
      </dgm:prSet>
      <dgm:spPr/>
      <dgm:t>
        <a:bodyPr/>
        <a:lstStyle/>
        <a:p>
          <a:endParaRPr lang="en-US"/>
        </a:p>
      </dgm:t>
    </dgm:pt>
    <dgm:pt modelId="{A82BCBA5-D7AD-4CBF-A519-CCDEBEF5B3A5}" type="pres">
      <dgm:prSet presAssocID="{C79FAADB-B7AC-471B-8D04-1ADEC0664D16}" presName="rootConnector" presStyleLbl="node2" presStyleIdx="1" presStyleCnt="2"/>
      <dgm:spPr/>
      <dgm:t>
        <a:bodyPr/>
        <a:lstStyle/>
        <a:p>
          <a:endParaRPr lang="en-US"/>
        </a:p>
      </dgm:t>
    </dgm:pt>
    <dgm:pt modelId="{E68BA9E6-1FE7-4A66-8CA7-A76AFABD1DBC}" type="pres">
      <dgm:prSet presAssocID="{C79FAADB-B7AC-471B-8D04-1ADEC0664D16}" presName="hierChild4" presStyleCnt="0"/>
      <dgm:spPr/>
    </dgm:pt>
    <dgm:pt modelId="{D8CE0B4E-E9A3-4B2B-8247-E4D0C25EAF7F}" type="pres">
      <dgm:prSet presAssocID="{3DC1BF55-63F0-4AF5-BE27-463DD4DADD53}" presName="Name37" presStyleLbl="parChTrans1D3" presStyleIdx="0" presStyleCnt="2"/>
      <dgm:spPr/>
      <dgm:t>
        <a:bodyPr/>
        <a:lstStyle/>
        <a:p>
          <a:endParaRPr lang="en-US"/>
        </a:p>
      </dgm:t>
    </dgm:pt>
    <dgm:pt modelId="{6ED42BAC-8FE3-4505-872A-1458C50D094D}" type="pres">
      <dgm:prSet presAssocID="{6DF12AD0-7B9D-4142-8A24-09D8161BFCBA}" presName="hierRoot2" presStyleCnt="0">
        <dgm:presLayoutVars>
          <dgm:hierBranch val="init"/>
        </dgm:presLayoutVars>
      </dgm:prSet>
      <dgm:spPr/>
    </dgm:pt>
    <dgm:pt modelId="{7AA7F5D9-90A4-4876-B0DC-7D6713CE99C9}" type="pres">
      <dgm:prSet presAssocID="{6DF12AD0-7B9D-4142-8A24-09D8161BFCBA}" presName="rootComposite" presStyleCnt="0"/>
      <dgm:spPr/>
    </dgm:pt>
    <dgm:pt modelId="{477D5A98-6DEF-46F8-B516-70DA05522B4F}" type="pres">
      <dgm:prSet presAssocID="{6DF12AD0-7B9D-4142-8A24-09D8161BFCBA}" presName="rootText" presStyleLbl="node3" presStyleIdx="0" presStyleCnt="2" custScaleX="137379" custScaleY="190218" custLinFactNeighborX="-1127" custLinFactNeighborY="-325">
        <dgm:presLayoutVars>
          <dgm:chPref val="3"/>
        </dgm:presLayoutVars>
      </dgm:prSet>
      <dgm:spPr/>
      <dgm:t>
        <a:bodyPr/>
        <a:lstStyle/>
        <a:p>
          <a:endParaRPr lang="en-US"/>
        </a:p>
      </dgm:t>
    </dgm:pt>
    <dgm:pt modelId="{694AEBDF-74BB-445B-BFE8-4ECD422F008B}" type="pres">
      <dgm:prSet presAssocID="{6DF12AD0-7B9D-4142-8A24-09D8161BFCBA}" presName="rootConnector" presStyleLbl="node3" presStyleIdx="0" presStyleCnt="2"/>
      <dgm:spPr/>
      <dgm:t>
        <a:bodyPr/>
        <a:lstStyle/>
        <a:p>
          <a:endParaRPr lang="en-US"/>
        </a:p>
      </dgm:t>
    </dgm:pt>
    <dgm:pt modelId="{AC4DA534-EB6E-42A0-B444-E77E9656577E}" type="pres">
      <dgm:prSet presAssocID="{6DF12AD0-7B9D-4142-8A24-09D8161BFCBA}" presName="hierChild4" presStyleCnt="0"/>
      <dgm:spPr/>
    </dgm:pt>
    <dgm:pt modelId="{67ED2946-330F-4294-BA4D-F136D2C38DE4}" type="pres">
      <dgm:prSet presAssocID="{482DCB8C-6E30-434A-ACF5-9204B9C3ABE5}" presName="Name37" presStyleLbl="parChTrans1D4" presStyleIdx="0" presStyleCnt="6"/>
      <dgm:spPr/>
      <dgm:t>
        <a:bodyPr/>
        <a:lstStyle/>
        <a:p>
          <a:endParaRPr lang="en-US"/>
        </a:p>
      </dgm:t>
    </dgm:pt>
    <dgm:pt modelId="{239A7A12-946B-40B9-BC01-08FE36A8F0BA}" type="pres">
      <dgm:prSet presAssocID="{8658AB3C-49DE-4BD9-8A9F-2848F30986AC}" presName="hierRoot2" presStyleCnt="0">
        <dgm:presLayoutVars>
          <dgm:hierBranch val="init"/>
        </dgm:presLayoutVars>
      </dgm:prSet>
      <dgm:spPr/>
    </dgm:pt>
    <dgm:pt modelId="{E920B966-2109-4C36-ABAB-E3455F42EFEE}" type="pres">
      <dgm:prSet presAssocID="{8658AB3C-49DE-4BD9-8A9F-2848F30986AC}" presName="rootComposite" presStyleCnt="0"/>
      <dgm:spPr/>
    </dgm:pt>
    <dgm:pt modelId="{9B684E92-8EE0-4F08-B480-BCF78A7B7AE8}" type="pres">
      <dgm:prSet presAssocID="{8658AB3C-49DE-4BD9-8A9F-2848F30986AC}" presName="rootText" presStyleLbl="node4" presStyleIdx="0" presStyleCnt="6" custScaleX="142051" custScaleY="142275" custLinFactNeighborX="-74950" custLinFactNeighborY="73457">
        <dgm:presLayoutVars>
          <dgm:chPref val="3"/>
        </dgm:presLayoutVars>
      </dgm:prSet>
      <dgm:spPr/>
      <dgm:t>
        <a:bodyPr/>
        <a:lstStyle/>
        <a:p>
          <a:endParaRPr lang="en-US"/>
        </a:p>
      </dgm:t>
    </dgm:pt>
    <dgm:pt modelId="{7581E4A3-2542-4D1D-ABB3-A7E7F4F8036F}" type="pres">
      <dgm:prSet presAssocID="{8658AB3C-49DE-4BD9-8A9F-2848F30986AC}" presName="rootConnector" presStyleLbl="node4" presStyleIdx="0" presStyleCnt="6"/>
      <dgm:spPr/>
      <dgm:t>
        <a:bodyPr/>
        <a:lstStyle/>
        <a:p>
          <a:endParaRPr lang="en-US"/>
        </a:p>
      </dgm:t>
    </dgm:pt>
    <dgm:pt modelId="{5A6DBCFE-B375-496B-BE4C-0B405AAB7A15}" type="pres">
      <dgm:prSet presAssocID="{8658AB3C-49DE-4BD9-8A9F-2848F30986AC}" presName="hierChild4" presStyleCnt="0"/>
      <dgm:spPr/>
    </dgm:pt>
    <dgm:pt modelId="{1C0EC7C7-BDF7-45D0-BA87-CB5B4B756D43}" type="pres">
      <dgm:prSet presAssocID="{8658AB3C-49DE-4BD9-8A9F-2848F30986AC}" presName="hierChild5" presStyleCnt="0"/>
      <dgm:spPr/>
    </dgm:pt>
    <dgm:pt modelId="{DC6E480A-EFB4-4280-968B-753E86527B35}" type="pres">
      <dgm:prSet presAssocID="{6DF12AD0-7B9D-4142-8A24-09D8161BFCBA}" presName="hierChild5" presStyleCnt="0"/>
      <dgm:spPr/>
    </dgm:pt>
    <dgm:pt modelId="{64D57784-F0A1-48A7-A5CD-D2C6DBD9913E}" type="pres">
      <dgm:prSet presAssocID="{D9C149DD-2175-46A5-96AC-CAAE4300B286}" presName="Name37" presStyleLbl="parChTrans1D3" presStyleIdx="1" presStyleCnt="2"/>
      <dgm:spPr/>
      <dgm:t>
        <a:bodyPr/>
        <a:lstStyle/>
        <a:p>
          <a:endParaRPr lang="en-US"/>
        </a:p>
      </dgm:t>
    </dgm:pt>
    <dgm:pt modelId="{139A58EF-A420-4D8C-A34C-546748805337}" type="pres">
      <dgm:prSet presAssocID="{1701E93B-0F41-417A-B118-1D10AFF32DB0}" presName="hierRoot2" presStyleCnt="0">
        <dgm:presLayoutVars>
          <dgm:hierBranch val="init"/>
        </dgm:presLayoutVars>
      </dgm:prSet>
      <dgm:spPr/>
    </dgm:pt>
    <dgm:pt modelId="{CE1A31CA-70C5-425B-B622-312BFDB546DF}" type="pres">
      <dgm:prSet presAssocID="{1701E93B-0F41-417A-B118-1D10AFF32DB0}" presName="rootComposite" presStyleCnt="0"/>
      <dgm:spPr/>
    </dgm:pt>
    <dgm:pt modelId="{B6B5616F-D976-449D-8DC9-5773A7E6BA67}" type="pres">
      <dgm:prSet presAssocID="{1701E93B-0F41-417A-B118-1D10AFF32DB0}" presName="rootText" presStyleLbl="node3" presStyleIdx="1" presStyleCnt="2" custScaleX="147449" custScaleY="148312" custLinFactNeighborX="73173" custLinFactNeighborY="18448">
        <dgm:presLayoutVars>
          <dgm:chPref val="3"/>
        </dgm:presLayoutVars>
      </dgm:prSet>
      <dgm:spPr/>
      <dgm:t>
        <a:bodyPr/>
        <a:lstStyle/>
        <a:p>
          <a:endParaRPr lang="en-US"/>
        </a:p>
      </dgm:t>
    </dgm:pt>
    <dgm:pt modelId="{8CF945F2-4061-43A0-A5D1-EA853C025C91}" type="pres">
      <dgm:prSet presAssocID="{1701E93B-0F41-417A-B118-1D10AFF32DB0}" presName="rootConnector" presStyleLbl="node3" presStyleIdx="1" presStyleCnt="2"/>
      <dgm:spPr/>
      <dgm:t>
        <a:bodyPr/>
        <a:lstStyle/>
        <a:p>
          <a:endParaRPr lang="en-US"/>
        </a:p>
      </dgm:t>
    </dgm:pt>
    <dgm:pt modelId="{FC7BF44F-AC93-4799-B874-0E644F9CDA64}" type="pres">
      <dgm:prSet presAssocID="{1701E93B-0F41-417A-B118-1D10AFF32DB0}" presName="hierChild4" presStyleCnt="0"/>
      <dgm:spPr/>
    </dgm:pt>
    <dgm:pt modelId="{B9B8ABE7-7376-4F15-833A-75AB1739600D}" type="pres">
      <dgm:prSet presAssocID="{A0BA21D7-6D3A-4091-A6B1-AB7E8BF9BDE7}" presName="Name37" presStyleLbl="parChTrans1D4" presStyleIdx="1" presStyleCnt="6"/>
      <dgm:spPr/>
      <dgm:t>
        <a:bodyPr/>
        <a:lstStyle/>
        <a:p>
          <a:endParaRPr lang="en-US"/>
        </a:p>
      </dgm:t>
    </dgm:pt>
    <dgm:pt modelId="{D73141F2-015E-4DCD-9BC3-2D45E1819D35}" type="pres">
      <dgm:prSet presAssocID="{90C3B022-CA00-4E32-8789-CE6497D8B322}" presName="hierRoot2" presStyleCnt="0">
        <dgm:presLayoutVars>
          <dgm:hierBranch val="init"/>
        </dgm:presLayoutVars>
      </dgm:prSet>
      <dgm:spPr/>
    </dgm:pt>
    <dgm:pt modelId="{8231D472-FA24-417E-85E5-353D338ED680}" type="pres">
      <dgm:prSet presAssocID="{90C3B022-CA00-4E32-8789-CE6497D8B322}" presName="rootComposite" presStyleCnt="0"/>
      <dgm:spPr/>
    </dgm:pt>
    <dgm:pt modelId="{E414A46E-8EDB-4B46-9201-F61DF18107E8}" type="pres">
      <dgm:prSet presAssocID="{90C3B022-CA00-4E32-8789-CE6497D8B322}" presName="rootText" presStyleLbl="node4" presStyleIdx="1" presStyleCnt="6" custScaleX="146171" custScaleY="119555" custLinFactNeighborX="779" custLinFactNeighborY="34284">
        <dgm:presLayoutVars>
          <dgm:chPref val="3"/>
        </dgm:presLayoutVars>
      </dgm:prSet>
      <dgm:spPr/>
      <dgm:t>
        <a:bodyPr/>
        <a:lstStyle/>
        <a:p>
          <a:endParaRPr lang="en-US"/>
        </a:p>
      </dgm:t>
    </dgm:pt>
    <dgm:pt modelId="{B37DE534-8FF7-4CCD-8CC2-10915128D43C}" type="pres">
      <dgm:prSet presAssocID="{90C3B022-CA00-4E32-8789-CE6497D8B322}" presName="rootConnector" presStyleLbl="node4" presStyleIdx="1" presStyleCnt="6"/>
      <dgm:spPr/>
      <dgm:t>
        <a:bodyPr/>
        <a:lstStyle/>
        <a:p>
          <a:endParaRPr lang="en-US"/>
        </a:p>
      </dgm:t>
    </dgm:pt>
    <dgm:pt modelId="{21184B30-F140-41E1-BE24-7C261FBB1C18}" type="pres">
      <dgm:prSet presAssocID="{90C3B022-CA00-4E32-8789-CE6497D8B322}" presName="hierChild4" presStyleCnt="0"/>
      <dgm:spPr/>
    </dgm:pt>
    <dgm:pt modelId="{C5AD634D-0281-4D3D-9F76-7C7FCD630133}" type="pres">
      <dgm:prSet presAssocID="{26954EF0-3028-4C65-AFF3-6E8D99E3A9ED}" presName="Name37" presStyleLbl="parChTrans1D4" presStyleIdx="2" presStyleCnt="6"/>
      <dgm:spPr/>
      <dgm:t>
        <a:bodyPr/>
        <a:lstStyle/>
        <a:p>
          <a:endParaRPr lang="en-US"/>
        </a:p>
      </dgm:t>
    </dgm:pt>
    <dgm:pt modelId="{9CE2D525-C973-4935-8E53-AFE05A619857}" type="pres">
      <dgm:prSet presAssocID="{EA737112-B7A3-46EB-B1E5-AADEF0CBD729}" presName="hierRoot2" presStyleCnt="0">
        <dgm:presLayoutVars>
          <dgm:hierBranch val="init"/>
        </dgm:presLayoutVars>
      </dgm:prSet>
      <dgm:spPr/>
    </dgm:pt>
    <dgm:pt modelId="{A2C3259B-4CC6-40FB-8D60-6F1F4E01A75A}" type="pres">
      <dgm:prSet presAssocID="{EA737112-B7A3-46EB-B1E5-AADEF0CBD729}" presName="rootComposite" presStyleCnt="0"/>
      <dgm:spPr/>
    </dgm:pt>
    <dgm:pt modelId="{C75DB2A3-ECAB-4B24-BEC6-419C784422A8}" type="pres">
      <dgm:prSet presAssocID="{EA737112-B7A3-46EB-B1E5-AADEF0CBD729}" presName="rootText" presStyleLbl="node4" presStyleIdx="2" presStyleCnt="6" custScaleX="146171" custScaleY="131156" custLinFactNeighborY="18700">
        <dgm:presLayoutVars>
          <dgm:chPref val="3"/>
        </dgm:presLayoutVars>
      </dgm:prSet>
      <dgm:spPr/>
      <dgm:t>
        <a:bodyPr/>
        <a:lstStyle/>
        <a:p>
          <a:endParaRPr lang="en-US"/>
        </a:p>
      </dgm:t>
    </dgm:pt>
    <dgm:pt modelId="{487905B2-0E55-4CEA-8E9C-F95474812AA3}" type="pres">
      <dgm:prSet presAssocID="{EA737112-B7A3-46EB-B1E5-AADEF0CBD729}" presName="rootConnector" presStyleLbl="node4" presStyleIdx="2" presStyleCnt="6"/>
      <dgm:spPr/>
      <dgm:t>
        <a:bodyPr/>
        <a:lstStyle/>
        <a:p>
          <a:endParaRPr lang="en-US"/>
        </a:p>
      </dgm:t>
    </dgm:pt>
    <dgm:pt modelId="{B5E4726A-6AB6-429A-912B-59726CB92C48}" type="pres">
      <dgm:prSet presAssocID="{EA737112-B7A3-46EB-B1E5-AADEF0CBD729}" presName="hierChild4" presStyleCnt="0"/>
      <dgm:spPr/>
    </dgm:pt>
    <dgm:pt modelId="{E89839B5-9828-4B96-AE16-E8A8DC310DE5}" type="pres">
      <dgm:prSet presAssocID="{C8BA210E-B7A9-4F96-BC93-456A6D3E6A91}" presName="Name37" presStyleLbl="parChTrans1D4" presStyleIdx="3" presStyleCnt="6"/>
      <dgm:spPr/>
      <dgm:t>
        <a:bodyPr/>
        <a:lstStyle/>
        <a:p>
          <a:endParaRPr lang="en-US"/>
        </a:p>
      </dgm:t>
    </dgm:pt>
    <dgm:pt modelId="{9DC5F124-1D94-4A9E-9488-FC7442E684DE}" type="pres">
      <dgm:prSet presAssocID="{820AE4B1-02A6-40F9-9DD7-3A359FA69A27}" presName="hierRoot2" presStyleCnt="0">
        <dgm:presLayoutVars>
          <dgm:hierBranch val="init"/>
        </dgm:presLayoutVars>
      </dgm:prSet>
      <dgm:spPr/>
    </dgm:pt>
    <dgm:pt modelId="{CF54B25D-2AB4-4ECC-A0C1-AE88D70DB01A}" type="pres">
      <dgm:prSet presAssocID="{820AE4B1-02A6-40F9-9DD7-3A359FA69A27}" presName="rootComposite" presStyleCnt="0"/>
      <dgm:spPr/>
    </dgm:pt>
    <dgm:pt modelId="{AD6997A3-B3B7-46D2-ADC7-4B9E0E1D75D3}" type="pres">
      <dgm:prSet presAssocID="{820AE4B1-02A6-40F9-9DD7-3A359FA69A27}" presName="rootText" presStyleLbl="node4" presStyleIdx="3" presStyleCnt="6" custScaleX="130758" custScaleY="138953" custLinFactNeighborX="779" custLinFactNeighborY="29609">
        <dgm:presLayoutVars>
          <dgm:chPref val="3"/>
        </dgm:presLayoutVars>
      </dgm:prSet>
      <dgm:spPr/>
      <dgm:t>
        <a:bodyPr/>
        <a:lstStyle/>
        <a:p>
          <a:endParaRPr lang="en-US"/>
        </a:p>
      </dgm:t>
    </dgm:pt>
    <dgm:pt modelId="{B43152FF-4E01-46D6-AAFF-BE5A36B6C84E}" type="pres">
      <dgm:prSet presAssocID="{820AE4B1-02A6-40F9-9DD7-3A359FA69A27}" presName="rootConnector" presStyleLbl="node4" presStyleIdx="3" presStyleCnt="6"/>
      <dgm:spPr/>
      <dgm:t>
        <a:bodyPr/>
        <a:lstStyle/>
        <a:p>
          <a:endParaRPr lang="en-US"/>
        </a:p>
      </dgm:t>
    </dgm:pt>
    <dgm:pt modelId="{B4D67640-2BB3-4266-BB63-03D0E085374C}" type="pres">
      <dgm:prSet presAssocID="{820AE4B1-02A6-40F9-9DD7-3A359FA69A27}" presName="hierChild4" presStyleCnt="0"/>
      <dgm:spPr/>
    </dgm:pt>
    <dgm:pt modelId="{8233C4E2-E90F-46C6-9B71-8308BD93BDE5}" type="pres">
      <dgm:prSet presAssocID="{820AE4B1-02A6-40F9-9DD7-3A359FA69A27}" presName="hierChild5" presStyleCnt="0"/>
      <dgm:spPr/>
    </dgm:pt>
    <dgm:pt modelId="{ED6CF57F-333E-4E8F-8C3D-5513D720B388}" type="pres">
      <dgm:prSet presAssocID="{AD454888-14AF-4165-91AE-DAE1DD37EE9C}" presName="Name37" presStyleLbl="parChTrans1D4" presStyleIdx="4" presStyleCnt="6"/>
      <dgm:spPr/>
      <dgm:t>
        <a:bodyPr/>
        <a:lstStyle/>
        <a:p>
          <a:endParaRPr lang="en-US"/>
        </a:p>
      </dgm:t>
    </dgm:pt>
    <dgm:pt modelId="{A3607341-B9DA-4D94-836D-C1FF7CC5D2C9}" type="pres">
      <dgm:prSet presAssocID="{10419FA6-4C34-4EA3-B9AC-C3DF6005AA3E}" presName="hierRoot2" presStyleCnt="0">
        <dgm:presLayoutVars>
          <dgm:hierBranch val="init"/>
        </dgm:presLayoutVars>
      </dgm:prSet>
      <dgm:spPr/>
    </dgm:pt>
    <dgm:pt modelId="{C387892D-E162-4B58-94BD-3E8A6C675EF9}" type="pres">
      <dgm:prSet presAssocID="{10419FA6-4C34-4EA3-B9AC-C3DF6005AA3E}" presName="rootComposite" presStyleCnt="0"/>
      <dgm:spPr/>
    </dgm:pt>
    <dgm:pt modelId="{80723DDC-841B-405B-A348-B25BD2EBEEED}" type="pres">
      <dgm:prSet presAssocID="{10419FA6-4C34-4EA3-B9AC-C3DF6005AA3E}" presName="rootText" presStyleLbl="node4" presStyleIdx="4" presStyleCnt="6" custScaleX="134015" custScaleY="127830" custLinFactNeighborX="-779" custLinFactNeighborY="29609">
        <dgm:presLayoutVars>
          <dgm:chPref val="3"/>
        </dgm:presLayoutVars>
      </dgm:prSet>
      <dgm:spPr/>
      <dgm:t>
        <a:bodyPr/>
        <a:lstStyle/>
        <a:p>
          <a:endParaRPr lang="en-US"/>
        </a:p>
      </dgm:t>
    </dgm:pt>
    <dgm:pt modelId="{D72C55E1-EBA7-4C03-B354-4F58D0EF35E2}" type="pres">
      <dgm:prSet presAssocID="{10419FA6-4C34-4EA3-B9AC-C3DF6005AA3E}" presName="rootConnector" presStyleLbl="node4" presStyleIdx="4" presStyleCnt="6"/>
      <dgm:spPr/>
      <dgm:t>
        <a:bodyPr/>
        <a:lstStyle/>
        <a:p>
          <a:endParaRPr lang="en-US"/>
        </a:p>
      </dgm:t>
    </dgm:pt>
    <dgm:pt modelId="{96584442-1713-4CC1-901C-0F1F906E6AAB}" type="pres">
      <dgm:prSet presAssocID="{10419FA6-4C34-4EA3-B9AC-C3DF6005AA3E}" presName="hierChild4" presStyleCnt="0"/>
      <dgm:spPr/>
    </dgm:pt>
    <dgm:pt modelId="{BD69D376-5C88-42C2-813E-EF3531B20A86}" type="pres">
      <dgm:prSet presAssocID="{630E94CF-7D42-4FC1-882E-52FAACC9AF08}" presName="Name37" presStyleLbl="parChTrans1D4" presStyleIdx="5" presStyleCnt="6"/>
      <dgm:spPr/>
      <dgm:t>
        <a:bodyPr/>
        <a:lstStyle/>
        <a:p>
          <a:endParaRPr lang="en-US"/>
        </a:p>
      </dgm:t>
    </dgm:pt>
    <dgm:pt modelId="{C56BD9E9-A30C-4BB1-B3B7-F6B861EEACFB}" type="pres">
      <dgm:prSet presAssocID="{9871F66B-ACF8-4DF0-8543-2AE1C5EF0B4F}" presName="hierRoot2" presStyleCnt="0">
        <dgm:presLayoutVars>
          <dgm:hierBranch val="init"/>
        </dgm:presLayoutVars>
      </dgm:prSet>
      <dgm:spPr/>
    </dgm:pt>
    <dgm:pt modelId="{49F69057-53F1-4B6D-ADB5-E67D2A91422D}" type="pres">
      <dgm:prSet presAssocID="{9871F66B-ACF8-4DF0-8543-2AE1C5EF0B4F}" presName="rootComposite" presStyleCnt="0"/>
      <dgm:spPr/>
    </dgm:pt>
    <dgm:pt modelId="{75562045-9D57-4F2A-885E-63BBF925F236}" type="pres">
      <dgm:prSet presAssocID="{9871F66B-ACF8-4DF0-8543-2AE1C5EF0B4F}" presName="rootText" presStyleLbl="node4" presStyleIdx="5" presStyleCnt="6" custScaleX="142734" custScaleY="118410" custLinFactNeighborX="130" custLinFactNeighborY="40868">
        <dgm:presLayoutVars>
          <dgm:chPref val="3"/>
        </dgm:presLayoutVars>
      </dgm:prSet>
      <dgm:spPr/>
      <dgm:t>
        <a:bodyPr/>
        <a:lstStyle/>
        <a:p>
          <a:endParaRPr lang="en-US"/>
        </a:p>
      </dgm:t>
    </dgm:pt>
    <dgm:pt modelId="{F398E721-C8FA-48AF-ADB0-00A999F792D9}" type="pres">
      <dgm:prSet presAssocID="{9871F66B-ACF8-4DF0-8543-2AE1C5EF0B4F}" presName="rootConnector" presStyleLbl="node4" presStyleIdx="5" presStyleCnt="6"/>
      <dgm:spPr/>
      <dgm:t>
        <a:bodyPr/>
        <a:lstStyle/>
        <a:p>
          <a:endParaRPr lang="en-US"/>
        </a:p>
      </dgm:t>
    </dgm:pt>
    <dgm:pt modelId="{4ABDC7D3-15B7-41A3-A30F-D43D1AFA13E9}" type="pres">
      <dgm:prSet presAssocID="{9871F66B-ACF8-4DF0-8543-2AE1C5EF0B4F}" presName="hierChild4" presStyleCnt="0"/>
      <dgm:spPr/>
    </dgm:pt>
    <dgm:pt modelId="{32EDA8F5-8133-4029-94DF-3F671540199F}" type="pres">
      <dgm:prSet presAssocID="{9871F66B-ACF8-4DF0-8543-2AE1C5EF0B4F}" presName="hierChild5" presStyleCnt="0"/>
      <dgm:spPr/>
    </dgm:pt>
    <dgm:pt modelId="{53DAA3BA-8290-471E-89A3-31EC302D5651}" type="pres">
      <dgm:prSet presAssocID="{10419FA6-4C34-4EA3-B9AC-C3DF6005AA3E}" presName="hierChild5" presStyleCnt="0"/>
      <dgm:spPr/>
    </dgm:pt>
    <dgm:pt modelId="{DDBC5879-5C6D-432D-9CAD-8F810FDD4C10}" type="pres">
      <dgm:prSet presAssocID="{EA737112-B7A3-46EB-B1E5-AADEF0CBD729}" presName="hierChild5" presStyleCnt="0"/>
      <dgm:spPr/>
    </dgm:pt>
    <dgm:pt modelId="{7F241934-FF6A-44A3-AD49-53EE80C17583}" type="pres">
      <dgm:prSet presAssocID="{90C3B022-CA00-4E32-8789-CE6497D8B322}" presName="hierChild5" presStyleCnt="0"/>
      <dgm:spPr/>
    </dgm:pt>
    <dgm:pt modelId="{4BA5A82F-3D25-4B0C-995C-95C3C3C41C32}" type="pres">
      <dgm:prSet presAssocID="{1701E93B-0F41-417A-B118-1D10AFF32DB0}" presName="hierChild5" presStyleCnt="0"/>
      <dgm:spPr/>
    </dgm:pt>
    <dgm:pt modelId="{DF7B069D-512D-4B64-AD44-8EDD4ECB94AA}" type="pres">
      <dgm:prSet presAssocID="{C79FAADB-B7AC-471B-8D04-1ADEC0664D16}" presName="hierChild5" presStyleCnt="0"/>
      <dgm:spPr/>
    </dgm:pt>
    <dgm:pt modelId="{760DA78B-4BDD-4074-A888-8854D95568F4}" type="pres">
      <dgm:prSet presAssocID="{F86C8292-2988-4391-B464-DE95CC80C9BE}" presName="hierChild3" presStyleCnt="0"/>
      <dgm:spPr/>
    </dgm:pt>
  </dgm:ptLst>
  <dgm:cxnLst>
    <dgm:cxn modelId="{0F1257D7-AF88-4627-8C7F-33B77B011E83}" type="presOf" srcId="{820AE4B1-02A6-40F9-9DD7-3A359FA69A27}" destId="{AD6997A3-B3B7-46D2-ADC7-4B9E0E1D75D3}" srcOrd="0" destOrd="0" presId="urn:microsoft.com/office/officeart/2005/8/layout/orgChart1"/>
    <dgm:cxn modelId="{A59EEE93-A45D-4D5E-A4E9-EC1E61E88231}" type="presOf" srcId="{9871F66B-ACF8-4DF0-8543-2AE1C5EF0B4F}" destId="{F398E721-C8FA-48AF-ADB0-00A999F792D9}" srcOrd="1" destOrd="0" presId="urn:microsoft.com/office/officeart/2005/8/layout/orgChart1"/>
    <dgm:cxn modelId="{026F57C6-754D-4DB8-91E9-79FCBC83C75A}" type="presOf" srcId="{90C3B022-CA00-4E32-8789-CE6497D8B322}" destId="{E414A46E-8EDB-4B46-9201-F61DF18107E8}" srcOrd="0" destOrd="0" presId="urn:microsoft.com/office/officeart/2005/8/layout/orgChart1"/>
    <dgm:cxn modelId="{AD66744A-A0F7-429F-A0BB-DB52DC4B6C20}" type="presOf" srcId="{8658AB3C-49DE-4BD9-8A9F-2848F30986AC}" destId="{9B684E92-8EE0-4F08-B480-BCF78A7B7AE8}" srcOrd="0" destOrd="0" presId="urn:microsoft.com/office/officeart/2005/8/layout/orgChart1"/>
    <dgm:cxn modelId="{53836699-AE14-4220-B44A-849DCF39F8B7}" type="presOf" srcId="{EA737112-B7A3-46EB-B1E5-AADEF0CBD729}" destId="{C75DB2A3-ECAB-4B24-BEC6-419C784422A8}" srcOrd="0" destOrd="0" presId="urn:microsoft.com/office/officeart/2005/8/layout/orgChart1"/>
    <dgm:cxn modelId="{E345EF2F-3FED-4732-B1FF-433B333647F4}" type="presOf" srcId="{F86C8292-2988-4391-B464-DE95CC80C9BE}" destId="{A4AE8404-3691-4273-A6D8-C092F09BFCE9}" srcOrd="0" destOrd="0" presId="urn:microsoft.com/office/officeart/2005/8/layout/orgChart1"/>
    <dgm:cxn modelId="{4467056A-2671-4D66-B8C6-A75D661339F5}" type="presOf" srcId="{482DCB8C-6E30-434A-ACF5-9204B9C3ABE5}" destId="{67ED2946-330F-4294-BA4D-F136D2C38DE4}" srcOrd="0" destOrd="0" presId="urn:microsoft.com/office/officeart/2005/8/layout/orgChart1"/>
    <dgm:cxn modelId="{5B235890-CB59-41D8-B349-39269409CCAC}" srcId="{1701E93B-0F41-417A-B118-1D10AFF32DB0}" destId="{90C3B022-CA00-4E32-8789-CE6497D8B322}" srcOrd="0" destOrd="0" parTransId="{A0BA21D7-6D3A-4091-A6B1-AB7E8BF9BDE7}" sibTransId="{C198C0BE-9F7E-43DA-851B-50B889E708CF}"/>
    <dgm:cxn modelId="{58BED5AE-7E60-4F98-9CDC-09F99A289CE4}" type="presOf" srcId="{C8BA210E-B7A9-4F96-BC93-456A6D3E6A91}" destId="{E89839B5-9828-4B96-AE16-E8A8DC310DE5}" srcOrd="0" destOrd="0" presId="urn:microsoft.com/office/officeart/2005/8/layout/orgChart1"/>
    <dgm:cxn modelId="{4A984949-89D0-415B-AB5E-44CCBEC0FF36}" type="presOf" srcId="{F21F6B8E-3E35-4AD3-9E85-1FE52195EC1C}" destId="{156D34EF-0F1C-4D1C-A0B6-CCAED3D68C99}" srcOrd="0" destOrd="0" presId="urn:microsoft.com/office/officeart/2005/8/layout/orgChart1"/>
    <dgm:cxn modelId="{7DABBF31-933A-4C62-A797-4EC5DABC49D4}" type="presOf" srcId="{2CB02494-69FF-449B-B0AF-3931EFDB59D8}" destId="{A14D8EFD-BA5B-4CAC-BDE2-56D35DEF452C}" srcOrd="0" destOrd="0" presId="urn:microsoft.com/office/officeart/2005/8/layout/orgChart1"/>
    <dgm:cxn modelId="{55B0F49E-0EE8-4097-A014-B094BCE9338B}" type="presOf" srcId="{26954EF0-3028-4C65-AFF3-6E8D99E3A9ED}" destId="{C5AD634D-0281-4D3D-9F76-7C7FCD630133}" srcOrd="0" destOrd="0" presId="urn:microsoft.com/office/officeart/2005/8/layout/orgChart1"/>
    <dgm:cxn modelId="{9B3674C9-1742-474D-8536-DD14B8D2E1B8}" srcId="{10419FA6-4C34-4EA3-B9AC-C3DF6005AA3E}" destId="{9871F66B-ACF8-4DF0-8543-2AE1C5EF0B4F}" srcOrd="0" destOrd="0" parTransId="{630E94CF-7D42-4FC1-882E-52FAACC9AF08}" sibTransId="{9EF63404-4D27-4C97-BFB4-61958C44A980}"/>
    <dgm:cxn modelId="{6BC489F5-D0FF-4CCE-B6FB-57D46A23BE5B}" type="presOf" srcId="{10419FA6-4C34-4EA3-B9AC-C3DF6005AA3E}" destId="{80723DDC-841B-405B-A348-B25BD2EBEEED}" srcOrd="0" destOrd="0" presId="urn:microsoft.com/office/officeart/2005/8/layout/orgChart1"/>
    <dgm:cxn modelId="{62535EE9-D912-42CD-91F3-A36274D56C04}" type="presOf" srcId="{1701E93B-0F41-417A-B118-1D10AFF32DB0}" destId="{B6B5616F-D976-449D-8DC9-5773A7E6BA67}" srcOrd="0" destOrd="0" presId="urn:microsoft.com/office/officeart/2005/8/layout/orgChart1"/>
    <dgm:cxn modelId="{3ED994C8-F7BF-48BE-AD7F-1E14B8C5012F}" type="presOf" srcId="{10419FA6-4C34-4EA3-B9AC-C3DF6005AA3E}" destId="{D72C55E1-EBA7-4C03-B354-4F58D0EF35E2}" srcOrd="1" destOrd="0" presId="urn:microsoft.com/office/officeart/2005/8/layout/orgChart1"/>
    <dgm:cxn modelId="{98A03AE8-6AEA-42AD-8CCE-07AFF21B8F01}" srcId="{6DF12AD0-7B9D-4142-8A24-09D8161BFCBA}" destId="{8658AB3C-49DE-4BD9-8A9F-2848F30986AC}" srcOrd="0" destOrd="0" parTransId="{482DCB8C-6E30-434A-ACF5-9204B9C3ABE5}" sibTransId="{CD5B836F-851B-4153-B6A4-F38705062A31}"/>
    <dgm:cxn modelId="{B1FF13F6-45E8-4468-B6BC-89931637B7ED}" srcId="{C79FAADB-B7AC-471B-8D04-1ADEC0664D16}" destId="{6DF12AD0-7B9D-4142-8A24-09D8161BFCBA}" srcOrd="0" destOrd="0" parTransId="{3DC1BF55-63F0-4AF5-BE27-463DD4DADD53}" sibTransId="{56876791-85C6-43ED-8188-21538C39FBE9}"/>
    <dgm:cxn modelId="{7B4794DE-33FE-4DBD-B6FE-74C7D687817F}" type="presOf" srcId="{AD454888-14AF-4165-91AE-DAE1DD37EE9C}" destId="{ED6CF57F-333E-4E8F-8C3D-5513D720B388}" srcOrd="0" destOrd="0" presId="urn:microsoft.com/office/officeart/2005/8/layout/orgChart1"/>
    <dgm:cxn modelId="{7073BFC2-9AFF-4382-BC34-9BE7EADA98A9}" type="presOf" srcId="{C79FAADB-B7AC-471B-8D04-1ADEC0664D16}" destId="{A82BCBA5-D7AD-4CBF-A519-CCDEBEF5B3A5}" srcOrd="1" destOrd="0" presId="urn:microsoft.com/office/officeart/2005/8/layout/orgChart1"/>
    <dgm:cxn modelId="{22ED59A3-F89A-4B15-8A5C-6722C6D88DF4}" type="presOf" srcId="{C79FAADB-B7AC-471B-8D04-1ADEC0664D16}" destId="{52D38B27-846F-4FB6-A76B-3E73B0443D7D}" srcOrd="0" destOrd="0" presId="urn:microsoft.com/office/officeart/2005/8/layout/orgChart1"/>
    <dgm:cxn modelId="{4D8B7516-E822-434D-AC20-B4F2BDF609E7}" type="presOf" srcId="{630E94CF-7D42-4FC1-882E-52FAACC9AF08}" destId="{BD69D376-5C88-42C2-813E-EF3531B20A86}" srcOrd="0" destOrd="0" presId="urn:microsoft.com/office/officeart/2005/8/layout/orgChart1"/>
    <dgm:cxn modelId="{4BE4FF77-FC39-4CAE-81F2-E0F619F125D5}" srcId="{90C3B022-CA00-4E32-8789-CE6497D8B322}" destId="{EA737112-B7A3-46EB-B1E5-AADEF0CBD729}" srcOrd="0" destOrd="0" parTransId="{26954EF0-3028-4C65-AFF3-6E8D99E3A9ED}" sibTransId="{63E464C4-3B48-48DD-8C94-A7BD265ECFD2}"/>
    <dgm:cxn modelId="{FA7B6A42-BECA-453A-A2A2-931BA4687B58}" type="presOf" srcId="{1701E93B-0F41-417A-B118-1D10AFF32DB0}" destId="{8CF945F2-4061-43A0-A5D1-EA853C025C91}" srcOrd="1" destOrd="0" presId="urn:microsoft.com/office/officeart/2005/8/layout/orgChart1"/>
    <dgm:cxn modelId="{54689AB2-2D2C-4A46-BEAC-1B8F391CB997}" type="presOf" srcId="{6DF12AD0-7B9D-4142-8A24-09D8161BFCBA}" destId="{477D5A98-6DEF-46F8-B516-70DA05522B4F}" srcOrd="0" destOrd="0" presId="urn:microsoft.com/office/officeart/2005/8/layout/orgChart1"/>
    <dgm:cxn modelId="{44D3BF2F-4783-429C-B5D5-90E1498FC23F}" type="presOf" srcId="{6DF12AD0-7B9D-4142-8A24-09D8161BFCBA}" destId="{694AEBDF-74BB-445B-BFE8-4ECD422F008B}" srcOrd="1" destOrd="0" presId="urn:microsoft.com/office/officeart/2005/8/layout/orgChart1"/>
    <dgm:cxn modelId="{62F73D50-763F-4025-8F94-580512CA3EE9}" type="presOf" srcId="{004598DC-17FD-4602-8E25-76FC1C96C086}" destId="{54F26E21-AD39-4D04-AE0D-D91992E35341}" srcOrd="0" destOrd="0" presId="urn:microsoft.com/office/officeart/2005/8/layout/orgChart1"/>
    <dgm:cxn modelId="{7C01BBA0-7AA5-4B89-8DA0-5151A2382E58}" srcId="{F86C8292-2988-4391-B464-DE95CC80C9BE}" destId="{004598DC-17FD-4602-8E25-76FC1C96C086}" srcOrd="0" destOrd="0" parTransId="{F21F6B8E-3E35-4AD3-9E85-1FE52195EC1C}" sibTransId="{03ED365B-7148-4F24-A264-BB9D9CA3CBCF}"/>
    <dgm:cxn modelId="{A3BE6D55-2D37-4D3E-AE92-0C6F8734D09C}" type="presOf" srcId="{8658AB3C-49DE-4BD9-8A9F-2848F30986AC}" destId="{7581E4A3-2542-4D1D-ABB3-A7E7F4F8036F}" srcOrd="1" destOrd="0" presId="urn:microsoft.com/office/officeart/2005/8/layout/orgChart1"/>
    <dgm:cxn modelId="{96A87A8B-B28F-4D09-87F3-043A05A2E442}" type="presOf" srcId="{A0BA21D7-6D3A-4091-A6B1-AB7E8BF9BDE7}" destId="{B9B8ABE7-7376-4F15-833A-75AB1739600D}" srcOrd="0" destOrd="0" presId="urn:microsoft.com/office/officeart/2005/8/layout/orgChart1"/>
    <dgm:cxn modelId="{10258FE4-2B60-4411-8900-9153230641FC}" srcId="{EA737112-B7A3-46EB-B1E5-AADEF0CBD729}" destId="{10419FA6-4C34-4EA3-B9AC-C3DF6005AA3E}" srcOrd="1" destOrd="0" parTransId="{AD454888-14AF-4165-91AE-DAE1DD37EE9C}" sibTransId="{CC912850-8F37-4164-9C3C-020C07223FC2}"/>
    <dgm:cxn modelId="{ED249CAD-9E40-4D62-AE00-B74521A3D7C5}" type="presOf" srcId="{D9C149DD-2175-46A5-96AC-CAAE4300B286}" destId="{64D57784-F0A1-48A7-A5CD-D2C6DBD9913E}" srcOrd="0" destOrd="0" presId="urn:microsoft.com/office/officeart/2005/8/layout/orgChart1"/>
    <dgm:cxn modelId="{A3B685B3-7F25-4138-A63F-09C3DF5ED728}" type="presOf" srcId="{9871F66B-ACF8-4DF0-8543-2AE1C5EF0B4F}" destId="{75562045-9D57-4F2A-885E-63BBF925F236}" srcOrd="0" destOrd="0" presId="urn:microsoft.com/office/officeart/2005/8/layout/orgChart1"/>
    <dgm:cxn modelId="{86C288C4-9ED2-4617-87B1-4C4A97AC9361}" srcId="{C79FAADB-B7AC-471B-8D04-1ADEC0664D16}" destId="{1701E93B-0F41-417A-B118-1D10AFF32DB0}" srcOrd="1" destOrd="0" parTransId="{D9C149DD-2175-46A5-96AC-CAAE4300B286}" sibTransId="{760B2DF3-14D8-4BB7-9ED9-B3E4A4BD348E}"/>
    <dgm:cxn modelId="{476C7C42-97D0-442D-8B0A-009E009D4DD1}" type="presOf" srcId="{3DC1BF55-63F0-4AF5-BE27-463DD4DADD53}" destId="{D8CE0B4E-E9A3-4B2B-8247-E4D0C25EAF7F}" srcOrd="0" destOrd="0" presId="urn:microsoft.com/office/officeart/2005/8/layout/orgChart1"/>
    <dgm:cxn modelId="{28FDD69E-2877-4913-A6C8-C5333DA7B06A}" srcId="{EA737112-B7A3-46EB-B1E5-AADEF0CBD729}" destId="{820AE4B1-02A6-40F9-9DD7-3A359FA69A27}" srcOrd="0" destOrd="0" parTransId="{C8BA210E-B7A9-4F96-BC93-456A6D3E6A91}" sibTransId="{D1248670-3E80-4DD9-A575-89DD403A0412}"/>
    <dgm:cxn modelId="{E3A73931-8454-4AA2-9551-2A5325111E32}" type="presOf" srcId="{EA737112-B7A3-46EB-B1E5-AADEF0CBD729}" destId="{487905B2-0E55-4CEA-8E9C-F95474812AA3}" srcOrd="1" destOrd="0" presId="urn:microsoft.com/office/officeart/2005/8/layout/orgChart1"/>
    <dgm:cxn modelId="{34E3343B-3196-409F-A517-B9425F72243C}" type="presOf" srcId="{90C3B022-CA00-4E32-8789-CE6497D8B322}" destId="{B37DE534-8FF7-4CCD-8CC2-10915128D43C}" srcOrd="1" destOrd="0" presId="urn:microsoft.com/office/officeart/2005/8/layout/orgChart1"/>
    <dgm:cxn modelId="{34585CD7-8302-44CD-AAB0-6C3D2A08E7DC}" type="presOf" srcId="{004598DC-17FD-4602-8E25-76FC1C96C086}" destId="{C2F66884-C581-482F-926F-40738784F881}" srcOrd="1" destOrd="0" presId="urn:microsoft.com/office/officeart/2005/8/layout/orgChart1"/>
    <dgm:cxn modelId="{FE53B98B-9E13-4FBE-AB1A-BCBA6856EB26}" srcId="{C4ADA81B-3B36-4B51-B4A2-E40AD44365D7}" destId="{F86C8292-2988-4391-B464-DE95CC80C9BE}" srcOrd="0" destOrd="0" parTransId="{13903D3F-F0DE-4EE5-9576-191D0C8F3869}" sibTransId="{5E3DD538-8ECA-4CB3-B32C-170C54E59D36}"/>
    <dgm:cxn modelId="{CFD54818-FA1B-44F3-8BD2-4DC5DFA51CE4}" type="presOf" srcId="{F86C8292-2988-4391-B464-DE95CC80C9BE}" destId="{BD790F8B-B8C2-4272-8649-38E20BC1CCF7}" srcOrd="1" destOrd="0" presId="urn:microsoft.com/office/officeart/2005/8/layout/orgChart1"/>
    <dgm:cxn modelId="{82D92392-1A2C-4889-8500-674FFAA790B0}" srcId="{F86C8292-2988-4391-B464-DE95CC80C9BE}" destId="{C79FAADB-B7AC-471B-8D04-1ADEC0664D16}" srcOrd="1" destOrd="0" parTransId="{2CB02494-69FF-449B-B0AF-3931EFDB59D8}" sibTransId="{02EB1430-4B6D-4A21-B7BD-B776DD3287AC}"/>
    <dgm:cxn modelId="{B6BBF46D-B1FA-4B37-B30B-9BC1820784A5}" type="presOf" srcId="{820AE4B1-02A6-40F9-9DD7-3A359FA69A27}" destId="{B43152FF-4E01-46D6-AAFF-BE5A36B6C84E}" srcOrd="1" destOrd="0" presId="urn:microsoft.com/office/officeart/2005/8/layout/orgChart1"/>
    <dgm:cxn modelId="{5C1FADC8-8CA7-40F7-A97A-7E8C3390A9CB}" type="presOf" srcId="{C4ADA81B-3B36-4B51-B4A2-E40AD44365D7}" destId="{B47AD4C2-EFC3-45CE-A4B3-E1FF150BC53F}" srcOrd="0" destOrd="0" presId="urn:microsoft.com/office/officeart/2005/8/layout/orgChart1"/>
    <dgm:cxn modelId="{7DBAE9A0-60F8-4FEE-8D3C-F0F12A232925}" type="presParOf" srcId="{B47AD4C2-EFC3-45CE-A4B3-E1FF150BC53F}" destId="{02EFFA8A-C0C8-4093-BD1D-3EE9BD3E1E33}" srcOrd="0" destOrd="0" presId="urn:microsoft.com/office/officeart/2005/8/layout/orgChart1"/>
    <dgm:cxn modelId="{8D13F2BF-5DE1-4596-A022-6436FD15B1BF}" type="presParOf" srcId="{02EFFA8A-C0C8-4093-BD1D-3EE9BD3E1E33}" destId="{F4B79982-5AC8-4E1D-98E1-6CC712E2F631}" srcOrd="0" destOrd="0" presId="urn:microsoft.com/office/officeart/2005/8/layout/orgChart1"/>
    <dgm:cxn modelId="{2743530D-C4DF-4057-9BA1-24F9211AF6A6}" type="presParOf" srcId="{F4B79982-5AC8-4E1D-98E1-6CC712E2F631}" destId="{A4AE8404-3691-4273-A6D8-C092F09BFCE9}" srcOrd="0" destOrd="0" presId="urn:microsoft.com/office/officeart/2005/8/layout/orgChart1"/>
    <dgm:cxn modelId="{D37691C9-6F1A-4006-A2CE-29F27BC1410B}" type="presParOf" srcId="{F4B79982-5AC8-4E1D-98E1-6CC712E2F631}" destId="{BD790F8B-B8C2-4272-8649-38E20BC1CCF7}" srcOrd="1" destOrd="0" presId="urn:microsoft.com/office/officeart/2005/8/layout/orgChart1"/>
    <dgm:cxn modelId="{8951CE3B-6BF2-4AB7-9CC0-46DEEE199C89}" type="presParOf" srcId="{02EFFA8A-C0C8-4093-BD1D-3EE9BD3E1E33}" destId="{ECAB571A-1181-4561-A834-72F9F6B11814}" srcOrd="1" destOrd="0" presId="urn:microsoft.com/office/officeart/2005/8/layout/orgChart1"/>
    <dgm:cxn modelId="{C997C3B9-08DC-4B20-A21E-C33342E34D5D}" type="presParOf" srcId="{ECAB571A-1181-4561-A834-72F9F6B11814}" destId="{156D34EF-0F1C-4D1C-A0B6-CCAED3D68C99}" srcOrd="0" destOrd="0" presId="urn:microsoft.com/office/officeart/2005/8/layout/orgChart1"/>
    <dgm:cxn modelId="{C38CDA53-2A5D-4B11-8EFC-E5E2B8013978}" type="presParOf" srcId="{ECAB571A-1181-4561-A834-72F9F6B11814}" destId="{1736B911-1C72-4550-97A5-7652CCCC9A90}" srcOrd="1" destOrd="0" presId="urn:microsoft.com/office/officeart/2005/8/layout/orgChart1"/>
    <dgm:cxn modelId="{8440A497-8355-4207-B3C1-23DE1783B8A6}" type="presParOf" srcId="{1736B911-1C72-4550-97A5-7652CCCC9A90}" destId="{4CDBB007-D2F4-4CA4-841D-3F29D9C30AB5}" srcOrd="0" destOrd="0" presId="urn:microsoft.com/office/officeart/2005/8/layout/orgChart1"/>
    <dgm:cxn modelId="{AC790BCA-1B26-47E0-9408-F7ED897442E2}" type="presParOf" srcId="{4CDBB007-D2F4-4CA4-841D-3F29D9C30AB5}" destId="{54F26E21-AD39-4D04-AE0D-D91992E35341}" srcOrd="0" destOrd="0" presId="urn:microsoft.com/office/officeart/2005/8/layout/orgChart1"/>
    <dgm:cxn modelId="{B055DF16-27FD-4137-A3F7-8C07007114E9}" type="presParOf" srcId="{4CDBB007-D2F4-4CA4-841D-3F29D9C30AB5}" destId="{C2F66884-C581-482F-926F-40738784F881}" srcOrd="1" destOrd="0" presId="urn:microsoft.com/office/officeart/2005/8/layout/orgChart1"/>
    <dgm:cxn modelId="{A3DFFB67-1B0C-41FD-8AD6-15B5F440325B}" type="presParOf" srcId="{1736B911-1C72-4550-97A5-7652CCCC9A90}" destId="{9234FDCD-F3BA-4EF0-90B0-DCE59985A96D}" srcOrd="1" destOrd="0" presId="urn:microsoft.com/office/officeart/2005/8/layout/orgChart1"/>
    <dgm:cxn modelId="{71651AED-1F0C-414F-A7BD-19EC7059DED7}" type="presParOf" srcId="{1736B911-1C72-4550-97A5-7652CCCC9A90}" destId="{DBBF9519-A876-4D1D-A72F-FBBE4FDA673F}" srcOrd="2" destOrd="0" presId="urn:microsoft.com/office/officeart/2005/8/layout/orgChart1"/>
    <dgm:cxn modelId="{AF0CB76A-875F-42F6-82D4-DE4C4552F088}" type="presParOf" srcId="{ECAB571A-1181-4561-A834-72F9F6B11814}" destId="{A14D8EFD-BA5B-4CAC-BDE2-56D35DEF452C}" srcOrd="2" destOrd="0" presId="urn:microsoft.com/office/officeart/2005/8/layout/orgChart1"/>
    <dgm:cxn modelId="{055EA90A-E0DA-445C-A7B6-DF8C7C46CB10}" type="presParOf" srcId="{ECAB571A-1181-4561-A834-72F9F6B11814}" destId="{8F72E73E-79BC-4765-BFD0-0B0955C9AFE5}" srcOrd="3" destOrd="0" presId="urn:microsoft.com/office/officeart/2005/8/layout/orgChart1"/>
    <dgm:cxn modelId="{86D643C6-4CF3-4223-B05D-80750A777FAA}" type="presParOf" srcId="{8F72E73E-79BC-4765-BFD0-0B0955C9AFE5}" destId="{3CEB5EA7-3BC4-4734-8664-7A0685C27FC2}" srcOrd="0" destOrd="0" presId="urn:microsoft.com/office/officeart/2005/8/layout/orgChart1"/>
    <dgm:cxn modelId="{04900BD1-0560-40D9-9571-C0A0CBEB74E4}" type="presParOf" srcId="{3CEB5EA7-3BC4-4734-8664-7A0685C27FC2}" destId="{52D38B27-846F-4FB6-A76B-3E73B0443D7D}" srcOrd="0" destOrd="0" presId="urn:microsoft.com/office/officeart/2005/8/layout/orgChart1"/>
    <dgm:cxn modelId="{7C19FAFF-EDD6-4CE1-B7AA-CE91C9C8D8BA}" type="presParOf" srcId="{3CEB5EA7-3BC4-4734-8664-7A0685C27FC2}" destId="{A82BCBA5-D7AD-4CBF-A519-CCDEBEF5B3A5}" srcOrd="1" destOrd="0" presId="urn:microsoft.com/office/officeart/2005/8/layout/orgChart1"/>
    <dgm:cxn modelId="{3FE41C33-8544-4AB9-9089-01BE2ECA1B3F}" type="presParOf" srcId="{8F72E73E-79BC-4765-BFD0-0B0955C9AFE5}" destId="{E68BA9E6-1FE7-4A66-8CA7-A76AFABD1DBC}" srcOrd="1" destOrd="0" presId="urn:microsoft.com/office/officeart/2005/8/layout/orgChart1"/>
    <dgm:cxn modelId="{64F15640-7663-451C-BE20-A1E9C8A9436D}" type="presParOf" srcId="{E68BA9E6-1FE7-4A66-8CA7-A76AFABD1DBC}" destId="{D8CE0B4E-E9A3-4B2B-8247-E4D0C25EAF7F}" srcOrd="0" destOrd="0" presId="urn:microsoft.com/office/officeart/2005/8/layout/orgChart1"/>
    <dgm:cxn modelId="{2C1D2B5A-30DC-485C-9A7F-13770AA326C5}" type="presParOf" srcId="{E68BA9E6-1FE7-4A66-8CA7-A76AFABD1DBC}" destId="{6ED42BAC-8FE3-4505-872A-1458C50D094D}" srcOrd="1" destOrd="0" presId="urn:microsoft.com/office/officeart/2005/8/layout/orgChart1"/>
    <dgm:cxn modelId="{5122881A-91B0-493E-8308-38583E6E8C58}" type="presParOf" srcId="{6ED42BAC-8FE3-4505-872A-1458C50D094D}" destId="{7AA7F5D9-90A4-4876-B0DC-7D6713CE99C9}" srcOrd="0" destOrd="0" presId="urn:microsoft.com/office/officeart/2005/8/layout/orgChart1"/>
    <dgm:cxn modelId="{171FE298-A557-42C5-B827-4A808349D67A}" type="presParOf" srcId="{7AA7F5D9-90A4-4876-B0DC-7D6713CE99C9}" destId="{477D5A98-6DEF-46F8-B516-70DA05522B4F}" srcOrd="0" destOrd="0" presId="urn:microsoft.com/office/officeart/2005/8/layout/orgChart1"/>
    <dgm:cxn modelId="{91E09E8A-1343-4BDB-9396-A72166846329}" type="presParOf" srcId="{7AA7F5D9-90A4-4876-B0DC-7D6713CE99C9}" destId="{694AEBDF-74BB-445B-BFE8-4ECD422F008B}" srcOrd="1" destOrd="0" presId="urn:microsoft.com/office/officeart/2005/8/layout/orgChart1"/>
    <dgm:cxn modelId="{3FAA908E-AB31-40A5-B623-688DF374EC29}" type="presParOf" srcId="{6ED42BAC-8FE3-4505-872A-1458C50D094D}" destId="{AC4DA534-EB6E-42A0-B444-E77E9656577E}" srcOrd="1" destOrd="0" presId="urn:microsoft.com/office/officeart/2005/8/layout/orgChart1"/>
    <dgm:cxn modelId="{B10319CF-7737-47D3-B6BB-A060E47B80C5}" type="presParOf" srcId="{AC4DA534-EB6E-42A0-B444-E77E9656577E}" destId="{67ED2946-330F-4294-BA4D-F136D2C38DE4}" srcOrd="0" destOrd="0" presId="urn:microsoft.com/office/officeart/2005/8/layout/orgChart1"/>
    <dgm:cxn modelId="{C79BF724-E070-4856-860D-C706B5371BE1}" type="presParOf" srcId="{AC4DA534-EB6E-42A0-B444-E77E9656577E}" destId="{239A7A12-946B-40B9-BC01-08FE36A8F0BA}" srcOrd="1" destOrd="0" presId="urn:microsoft.com/office/officeart/2005/8/layout/orgChart1"/>
    <dgm:cxn modelId="{4769FA58-B6C6-4083-9E16-5EC32C30BA54}" type="presParOf" srcId="{239A7A12-946B-40B9-BC01-08FE36A8F0BA}" destId="{E920B966-2109-4C36-ABAB-E3455F42EFEE}" srcOrd="0" destOrd="0" presId="urn:microsoft.com/office/officeart/2005/8/layout/orgChart1"/>
    <dgm:cxn modelId="{C4A5C770-008F-415D-A4FB-622DB059B81B}" type="presParOf" srcId="{E920B966-2109-4C36-ABAB-E3455F42EFEE}" destId="{9B684E92-8EE0-4F08-B480-BCF78A7B7AE8}" srcOrd="0" destOrd="0" presId="urn:microsoft.com/office/officeart/2005/8/layout/orgChart1"/>
    <dgm:cxn modelId="{2BF5DE77-5030-4E36-87C1-8370EEA11F7E}" type="presParOf" srcId="{E920B966-2109-4C36-ABAB-E3455F42EFEE}" destId="{7581E4A3-2542-4D1D-ABB3-A7E7F4F8036F}" srcOrd="1" destOrd="0" presId="urn:microsoft.com/office/officeart/2005/8/layout/orgChart1"/>
    <dgm:cxn modelId="{406A72A9-7D15-4067-9441-55B6EB406D82}" type="presParOf" srcId="{239A7A12-946B-40B9-BC01-08FE36A8F0BA}" destId="{5A6DBCFE-B375-496B-BE4C-0B405AAB7A15}" srcOrd="1" destOrd="0" presId="urn:microsoft.com/office/officeart/2005/8/layout/orgChart1"/>
    <dgm:cxn modelId="{7C6A2DB7-ABD8-497C-88A9-20AF6F3DDC3A}" type="presParOf" srcId="{239A7A12-946B-40B9-BC01-08FE36A8F0BA}" destId="{1C0EC7C7-BDF7-45D0-BA87-CB5B4B756D43}" srcOrd="2" destOrd="0" presId="urn:microsoft.com/office/officeart/2005/8/layout/orgChart1"/>
    <dgm:cxn modelId="{DC2BD902-72F7-4A70-9C91-EA22D0280947}" type="presParOf" srcId="{6ED42BAC-8FE3-4505-872A-1458C50D094D}" destId="{DC6E480A-EFB4-4280-968B-753E86527B35}" srcOrd="2" destOrd="0" presId="urn:microsoft.com/office/officeart/2005/8/layout/orgChart1"/>
    <dgm:cxn modelId="{D852BED9-9C72-4BE0-B046-22DF81540FBF}" type="presParOf" srcId="{E68BA9E6-1FE7-4A66-8CA7-A76AFABD1DBC}" destId="{64D57784-F0A1-48A7-A5CD-D2C6DBD9913E}" srcOrd="2" destOrd="0" presId="urn:microsoft.com/office/officeart/2005/8/layout/orgChart1"/>
    <dgm:cxn modelId="{D89CB8E0-6916-46B4-86E3-846246A5E366}" type="presParOf" srcId="{E68BA9E6-1FE7-4A66-8CA7-A76AFABD1DBC}" destId="{139A58EF-A420-4D8C-A34C-546748805337}" srcOrd="3" destOrd="0" presId="urn:microsoft.com/office/officeart/2005/8/layout/orgChart1"/>
    <dgm:cxn modelId="{746F7FB8-C872-4AF7-86B7-58ED095202D1}" type="presParOf" srcId="{139A58EF-A420-4D8C-A34C-546748805337}" destId="{CE1A31CA-70C5-425B-B622-312BFDB546DF}" srcOrd="0" destOrd="0" presId="urn:microsoft.com/office/officeart/2005/8/layout/orgChart1"/>
    <dgm:cxn modelId="{77D66AFD-AB25-4775-AD22-736A6EE8277E}" type="presParOf" srcId="{CE1A31CA-70C5-425B-B622-312BFDB546DF}" destId="{B6B5616F-D976-449D-8DC9-5773A7E6BA67}" srcOrd="0" destOrd="0" presId="urn:microsoft.com/office/officeart/2005/8/layout/orgChart1"/>
    <dgm:cxn modelId="{12839E4B-B1A9-41F7-8381-4A189CAC1773}" type="presParOf" srcId="{CE1A31CA-70C5-425B-B622-312BFDB546DF}" destId="{8CF945F2-4061-43A0-A5D1-EA853C025C91}" srcOrd="1" destOrd="0" presId="urn:microsoft.com/office/officeart/2005/8/layout/orgChart1"/>
    <dgm:cxn modelId="{2F3EBB52-91D1-4FDC-B3CA-E28A8F4349A2}" type="presParOf" srcId="{139A58EF-A420-4D8C-A34C-546748805337}" destId="{FC7BF44F-AC93-4799-B874-0E644F9CDA64}" srcOrd="1" destOrd="0" presId="urn:microsoft.com/office/officeart/2005/8/layout/orgChart1"/>
    <dgm:cxn modelId="{7B22B4E2-CA92-409A-8109-6CE25C67D907}" type="presParOf" srcId="{FC7BF44F-AC93-4799-B874-0E644F9CDA64}" destId="{B9B8ABE7-7376-4F15-833A-75AB1739600D}" srcOrd="0" destOrd="0" presId="urn:microsoft.com/office/officeart/2005/8/layout/orgChart1"/>
    <dgm:cxn modelId="{7DC4B595-7253-4DAC-95C9-A15629112D4A}" type="presParOf" srcId="{FC7BF44F-AC93-4799-B874-0E644F9CDA64}" destId="{D73141F2-015E-4DCD-9BC3-2D45E1819D35}" srcOrd="1" destOrd="0" presId="urn:microsoft.com/office/officeart/2005/8/layout/orgChart1"/>
    <dgm:cxn modelId="{060DA4DD-134A-4B4F-B1A1-43892510B5B0}" type="presParOf" srcId="{D73141F2-015E-4DCD-9BC3-2D45E1819D35}" destId="{8231D472-FA24-417E-85E5-353D338ED680}" srcOrd="0" destOrd="0" presId="urn:microsoft.com/office/officeart/2005/8/layout/orgChart1"/>
    <dgm:cxn modelId="{03215B56-9389-4001-A963-474C58235A09}" type="presParOf" srcId="{8231D472-FA24-417E-85E5-353D338ED680}" destId="{E414A46E-8EDB-4B46-9201-F61DF18107E8}" srcOrd="0" destOrd="0" presId="urn:microsoft.com/office/officeart/2005/8/layout/orgChart1"/>
    <dgm:cxn modelId="{494B188A-6517-4FFB-B913-F84D63702864}" type="presParOf" srcId="{8231D472-FA24-417E-85E5-353D338ED680}" destId="{B37DE534-8FF7-4CCD-8CC2-10915128D43C}" srcOrd="1" destOrd="0" presId="urn:microsoft.com/office/officeart/2005/8/layout/orgChart1"/>
    <dgm:cxn modelId="{20A1F27F-6709-42EA-8691-AAE116679010}" type="presParOf" srcId="{D73141F2-015E-4DCD-9BC3-2D45E1819D35}" destId="{21184B30-F140-41E1-BE24-7C261FBB1C18}" srcOrd="1" destOrd="0" presId="urn:microsoft.com/office/officeart/2005/8/layout/orgChart1"/>
    <dgm:cxn modelId="{60B040ED-D537-446C-8AD0-8F75372299E9}" type="presParOf" srcId="{21184B30-F140-41E1-BE24-7C261FBB1C18}" destId="{C5AD634D-0281-4D3D-9F76-7C7FCD630133}" srcOrd="0" destOrd="0" presId="urn:microsoft.com/office/officeart/2005/8/layout/orgChart1"/>
    <dgm:cxn modelId="{3152EE22-D9B5-486A-B893-AB6BCE2A41C6}" type="presParOf" srcId="{21184B30-F140-41E1-BE24-7C261FBB1C18}" destId="{9CE2D525-C973-4935-8E53-AFE05A619857}" srcOrd="1" destOrd="0" presId="urn:microsoft.com/office/officeart/2005/8/layout/orgChart1"/>
    <dgm:cxn modelId="{531CF0BA-8895-4DC6-B6A5-F3A4101F44A4}" type="presParOf" srcId="{9CE2D525-C973-4935-8E53-AFE05A619857}" destId="{A2C3259B-4CC6-40FB-8D60-6F1F4E01A75A}" srcOrd="0" destOrd="0" presId="urn:microsoft.com/office/officeart/2005/8/layout/orgChart1"/>
    <dgm:cxn modelId="{53457953-339B-454B-A4D8-2E740ADECC91}" type="presParOf" srcId="{A2C3259B-4CC6-40FB-8D60-6F1F4E01A75A}" destId="{C75DB2A3-ECAB-4B24-BEC6-419C784422A8}" srcOrd="0" destOrd="0" presId="urn:microsoft.com/office/officeart/2005/8/layout/orgChart1"/>
    <dgm:cxn modelId="{10B9DC1A-D836-4B46-86B1-02B6291CBA78}" type="presParOf" srcId="{A2C3259B-4CC6-40FB-8D60-6F1F4E01A75A}" destId="{487905B2-0E55-4CEA-8E9C-F95474812AA3}" srcOrd="1" destOrd="0" presId="urn:microsoft.com/office/officeart/2005/8/layout/orgChart1"/>
    <dgm:cxn modelId="{FD063D69-EA7C-4DCA-9DD9-7D61D8F8C902}" type="presParOf" srcId="{9CE2D525-C973-4935-8E53-AFE05A619857}" destId="{B5E4726A-6AB6-429A-912B-59726CB92C48}" srcOrd="1" destOrd="0" presId="urn:microsoft.com/office/officeart/2005/8/layout/orgChart1"/>
    <dgm:cxn modelId="{7DABEB0E-01D6-43B2-9FB2-507709F4BF84}" type="presParOf" srcId="{B5E4726A-6AB6-429A-912B-59726CB92C48}" destId="{E89839B5-9828-4B96-AE16-E8A8DC310DE5}" srcOrd="0" destOrd="0" presId="urn:microsoft.com/office/officeart/2005/8/layout/orgChart1"/>
    <dgm:cxn modelId="{0C237600-C5F6-4122-8DFB-9228132705A5}" type="presParOf" srcId="{B5E4726A-6AB6-429A-912B-59726CB92C48}" destId="{9DC5F124-1D94-4A9E-9488-FC7442E684DE}" srcOrd="1" destOrd="0" presId="urn:microsoft.com/office/officeart/2005/8/layout/orgChart1"/>
    <dgm:cxn modelId="{C119AD4E-EBF4-4FAF-9B96-14B5DCD7330A}" type="presParOf" srcId="{9DC5F124-1D94-4A9E-9488-FC7442E684DE}" destId="{CF54B25D-2AB4-4ECC-A0C1-AE88D70DB01A}" srcOrd="0" destOrd="0" presId="urn:microsoft.com/office/officeart/2005/8/layout/orgChart1"/>
    <dgm:cxn modelId="{4A835461-8EA2-48B3-B964-75CB3DE85107}" type="presParOf" srcId="{CF54B25D-2AB4-4ECC-A0C1-AE88D70DB01A}" destId="{AD6997A3-B3B7-46D2-ADC7-4B9E0E1D75D3}" srcOrd="0" destOrd="0" presId="urn:microsoft.com/office/officeart/2005/8/layout/orgChart1"/>
    <dgm:cxn modelId="{1F0C7351-6BAA-4F02-B436-1DA58A1AACBB}" type="presParOf" srcId="{CF54B25D-2AB4-4ECC-A0C1-AE88D70DB01A}" destId="{B43152FF-4E01-46D6-AAFF-BE5A36B6C84E}" srcOrd="1" destOrd="0" presId="urn:microsoft.com/office/officeart/2005/8/layout/orgChart1"/>
    <dgm:cxn modelId="{17E85FEF-C178-49C2-A601-B42EEA7EC820}" type="presParOf" srcId="{9DC5F124-1D94-4A9E-9488-FC7442E684DE}" destId="{B4D67640-2BB3-4266-BB63-03D0E085374C}" srcOrd="1" destOrd="0" presId="urn:microsoft.com/office/officeart/2005/8/layout/orgChart1"/>
    <dgm:cxn modelId="{8B67C355-ABC1-4E83-B6D2-B902894C0ACC}" type="presParOf" srcId="{9DC5F124-1D94-4A9E-9488-FC7442E684DE}" destId="{8233C4E2-E90F-46C6-9B71-8308BD93BDE5}" srcOrd="2" destOrd="0" presId="urn:microsoft.com/office/officeart/2005/8/layout/orgChart1"/>
    <dgm:cxn modelId="{4047EF24-CB1B-42D1-8614-DA22DC7503E9}" type="presParOf" srcId="{B5E4726A-6AB6-429A-912B-59726CB92C48}" destId="{ED6CF57F-333E-4E8F-8C3D-5513D720B388}" srcOrd="2" destOrd="0" presId="urn:microsoft.com/office/officeart/2005/8/layout/orgChart1"/>
    <dgm:cxn modelId="{9DCADA65-D2F3-45EA-969B-A1FC78F6BFB2}" type="presParOf" srcId="{B5E4726A-6AB6-429A-912B-59726CB92C48}" destId="{A3607341-B9DA-4D94-836D-C1FF7CC5D2C9}" srcOrd="3" destOrd="0" presId="urn:microsoft.com/office/officeart/2005/8/layout/orgChart1"/>
    <dgm:cxn modelId="{1F2E3B42-4DC7-45E0-A38E-B9BA84E05EC1}" type="presParOf" srcId="{A3607341-B9DA-4D94-836D-C1FF7CC5D2C9}" destId="{C387892D-E162-4B58-94BD-3E8A6C675EF9}" srcOrd="0" destOrd="0" presId="urn:microsoft.com/office/officeart/2005/8/layout/orgChart1"/>
    <dgm:cxn modelId="{150E0647-E684-4B5F-92F3-647CB97AB61F}" type="presParOf" srcId="{C387892D-E162-4B58-94BD-3E8A6C675EF9}" destId="{80723DDC-841B-405B-A348-B25BD2EBEEED}" srcOrd="0" destOrd="0" presId="urn:microsoft.com/office/officeart/2005/8/layout/orgChart1"/>
    <dgm:cxn modelId="{545C2B9D-C812-4F63-99A6-8A2F1E696B22}" type="presParOf" srcId="{C387892D-E162-4B58-94BD-3E8A6C675EF9}" destId="{D72C55E1-EBA7-4C03-B354-4F58D0EF35E2}" srcOrd="1" destOrd="0" presId="urn:microsoft.com/office/officeart/2005/8/layout/orgChart1"/>
    <dgm:cxn modelId="{E84828D6-E124-4B7E-94BE-DEEC89A17958}" type="presParOf" srcId="{A3607341-B9DA-4D94-836D-C1FF7CC5D2C9}" destId="{96584442-1713-4CC1-901C-0F1F906E6AAB}" srcOrd="1" destOrd="0" presId="urn:microsoft.com/office/officeart/2005/8/layout/orgChart1"/>
    <dgm:cxn modelId="{EB773055-D0CE-404A-8376-54326FC82103}" type="presParOf" srcId="{96584442-1713-4CC1-901C-0F1F906E6AAB}" destId="{BD69D376-5C88-42C2-813E-EF3531B20A86}" srcOrd="0" destOrd="0" presId="urn:microsoft.com/office/officeart/2005/8/layout/orgChart1"/>
    <dgm:cxn modelId="{314AF434-C366-41D0-BE48-118BA8970E6E}" type="presParOf" srcId="{96584442-1713-4CC1-901C-0F1F906E6AAB}" destId="{C56BD9E9-A30C-4BB1-B3B7-F6B861EEACFB}" srcOrd="1" destOrd="0" presId="urn:microsoft.com/office/officeart/2005/8/layout/orgChart1"/>
    <dgm:cxn modelId="{C7792118-C23D-4C3E-889E-6830BFC3D234}" type="presParOf" srcId="{C56BD9E9-A30C-4BB1-B3B7-F6B861EEACFB}" destId="{49F69057-53F1-4B6D-ADB5-E67D2A91422D}" srcOrd="0" destOrd="0" presId="urn:microsoft.com/office/officeart/2005/8/layout/orgChart1"/>
    <dgm:cxn modelId="{589B9CE7-A65E-4EAB-AB27-45E682B8ED85}" type="presParOf" srcId="{49F69057-53F1-4B6D-ADB5-E67D2A91422D}" destId="{75562045-9D57-4F2A-885E-63BBF925F236}" srcOrd="0" destOrd="0" presId="urn:microsoft.com/office/officeart/2005/8/layout/orgChart1"/>
    <dgm:cxn modelId="{C9324B3C-0041-4AE9-9469-D73BB02F67E6}" type="presParOf" srcId="{49F69057-53F1-4B6D-ADB5-E67D2A91422D}" destId="{F398E721-C8FA-48AF-ADB0-00A999F792D9}" srcOrd="1" destOrd="0" presId="urn:microsoft.com/office/officeart/2005/8/layout/orgChart1"/>
    <dgm:cxn modelId="{6D664161-C6CC-4636-AF09-01DAD1F7BBE5}" type="presParOf" srcId="{C56BD9E9-A30C-4BB1-B3B7-F6B861EEACFB}" destId="{4ABDC7D3-15B7-41A3-A30F-D43D1AFA13E9}" srcOrd="1" destOrd="0" presId="urn:microsoft.com/office/officeart/2005/8/layout/orgChart1"/>
    <dgm:cxn modelId="{FDB608A6-C3E2-41A8-826D-4CFAAD16C915}" type="presParOf" srcId="{C56BD9E9-A30C-4BB1-B3B7-F6B861EEACFB}" destId="{32EDA8F5-8133-4029-94DF-3F671540199F}" srcOrd="2" destOrd="0" presId="urn:microsoft.com/office/officeart/2005/8/layout/orgChart1"/>
    <dgm:cxn modelId="{B69A3D73-E282-4EDA-954C-E972A3BB00B0}" type="presParOf" srcId="{A3607341-B9DA-4D94-836D-C1FF7CC5D2C9}" destId="{53DAA3BA-8290-471E-89A3-31EC302D5651}" srcOrd="2" destOrd="0" presId="urn:microsoft.com/office/officeart/2005/8/layout/orgChart1"/>
    <dgm:cxn modelId="{EADC0DA3-5869-4B3B-82F1-D1681482A370}" type="presParOf" srcId="{9CE2D525-C973-4935-8E53-AFE05A619857}" destId="{DDBC5879-5C6D-432D-9CAD-8F810FDD4C10}" srcOrd="2" destOrd="0" presId="urn:microsoft.com/office/officeart/2005/8/layout/orgChart1"/>
    <dgm:cxn modelId="{C20B1B8D-6EC1-4AB9-A6DD-3C3A543E3961}" type="presParOf" srcId="{D73141F2-015E-4DCD-9BC3-2D45E1819D35}" destId="{7F241934-FF6A-44A3-AD49-53EE80C17583}" srcOrd="2" destOrd="0" presId="urn:microsoft.com/office/officeart/2005/8/layout/orgChart1"/>
    <dgm:cxn modelId="{EF3B44F5-E5AB-4A22-82E5-382C32BED124}" type="presParOf" srcId="{139A58EF-A420-4D8C-A34C-546748805337}" destId="{4BA5A82F-3D25-4B0C-995C-95C3C3C41C32}" srcOrd="2" destOrd="0" presId="urn:microsoft.com/office/officeart/2005/8/layout/orgChart1"/>
    <dgm:cxn modelId="{BE4AD447-1812-44C4-970F-D87319331D54}" type="presParOf" srcId="{8F72E73E-79BC-4765-BFD0-0B0955C9AFE5}" destId="{DF7B069D-512D-4B64-AD44-8EDD4ECB94AA}" srcOrd="2" destOrd="0" presId="urn:microsoft.com/office/officeart/2005/8/layout/orgChart1"/>
    <dgm:cxn modelId="{6AA6428E-3D24-4466-8EA4-DECAAE24A01C}" type="presParOf" srcId="{02EFFA8A-C0C8-4093-BD1D-3EE9BD3E1E33}" destId="{760DA78B-4BDD-4074-A888-8854D95568F4}"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ADA81B-3B36-4B51-B4A2-E40AD44365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86C8292-2988-4391-B464-DE95CC80C9BE}">
      <dgm:prSet phldrT="[Text]" custT="1"/>
      <dgm:spPr>
        <a:xfrm>
          <a:off x="1137026" y="1491"/>
          <a:ext cx="1643938" cy="5714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lIns="91440" rIns="91440"/>
        <a:lstStyle/>
        <a:p>
          <a:pPr algn="ctr"/>
          <a:r>
            <a:rPr lang="en-US" sz="1000">
              <a:solidFill>
                <a:sysClr val="window" lastClr="FFFFFF"/>
              </a:solidFill>
              <a:latin typeface="Calibri"/>
              <a:ea typeface="+mn-ea"/>
              <a:cs typeface="+mn-cs"/>
            </a:rPr>
            <a:t>You filed a complaint with the local board and </a:t>
          </a:r>
          <a:r>
            <a:rPr lang="en-US" sz="1000" u="none">
              <a:solidFill>
                <a:sysClr val="window" lastClr="FFFFFF"/>
              </a:solidFill>
              <a:latin typeface="Calibri"/>
              <a:ea typeface="+mn-ea"/>
              <a:cs typeface="+mn-cs"/>
            </a:rPr>
            <a:t>you are not satisfied with </a:t>
          </a:r>
          <a:r>
            <a:rPr lang="en-US" sz="1000">
              <a:solidFill>
                <a:sysClr val="window" lastClr="FFFFFF"/>
              </a:solidFill>
              <a:latin typeface="Calibri"/>
              <a:ea typeface="+mn-ea"/>
              <a:cs typeface="+mn-cs"/>
            </a:rPr>
            <a:t>the final decision </a:t>
          </a:r>
          <a:r>
            <a:rPr lang="en-US" sz="1000" i="0" u="none">
              <a:solidFill>
                <a:sysClr val="window" lastClr="FFFFFF"/>
              </a:solidFill>
              <a:latin typeface="Calibri"/>
              <a:ea typeface="+mn-ea"/>
              <a:cs typeface="+mn-cs"/>
            </a:rPr>
            <a:t>about </a:t>
          </a:r>
          <a:r>
            <a:rPr lang="en-US" sz="1000">
              <a:solidFill>
                <a:sysClr val="window" lastClr="FFFFFF"/>
              </a:solidFill>
              <a:latin typeface="Calibri"/>
              <a:ea typeface="+mn-ea"/>
              <a:cs typeface="+mn-cs"/>
            </a:rPr>
            <a:t>the use of an emergency safety intervention (ESI).</a:t>
          </a:r>
        </a:p>
      </dgm:t>
    </dgm:pt>
    <dgm:pt modelId="{13903D3F-F0DE-4EE5-9576-191D0C8F3869}" type="parTrans" cxnId="{FE53B98B-9E13-4FBE-AB1A-BCBA6856EB26}">
      <dgm:prSet/>
      <dgm:spPr/>
      <dgm:t>
        <a:bodyPr/>
        <a:lstStyle/>
        <a:p>
          <a:pPr algn="ctr"/>
          <a:endParaRPr lang="en-US"/>
        </a:p>
      </dgm:t>
    </dgm:pt>
    <dgm:pt modelId="{5E3DD538-8ECA-4CB3-B32C-170C54E59D36}" type="sibTrans" cxnId="{FE53B98B-9E13-4FBE-AB1A-BCBA6856EB26}">
      <dgm:prSet/>
      <dgm:spPr/>
      <dgm:t>
        <a:bodyPr/>
        <a:lstStyle/>
        <a:p>
          <a:pPr algn="ctr"/>
          <a:endParaRPr lang="en-US"/>
        </a:p>
      </dgm:t>
    </dgm:pt>
    <dgm:pt modelId="{0A0147B5-3D2C-40EE-A9BB-1793A47275A6}">
      <dgm:prSet phldrT="[Text]" custT="1"/>
      <dgm:spPr>
        <a:xfrm>
          <a:off x="1137026" y="1491"/>
          <a:ext cx="1643938" cy="5714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lIns="91440" rIns="91440"/>
        <a:lstStyle/>
        <a:p>
          <a:pPr algn="ctr"/>
          <a:r>
            <a:rPr lang="en-US" sz="1000">
              <a:solidFill>
                <a:sysClr val="window" lastClr="FFFFFF"/>
              </a:solidFill>
              <a:latin typeface="Calibri"/>
              <a:ea typeface="+mn-ea"/>
              <a:cs typeface="+mn-cs"/>
            </a:rPr>
            <a:t>File a request for administrative review with the Kansas State Board of Education. You must do this within 30 days of the local board's final decision or, if the local board failed to issue a final decision, within 60 days of the date you filed a complaint with the local board.</a:t>
          </a:r>
        </a:p>
      </dgm:t>
    </dgm:pt>
    <dgm:pt modelId="{6F1ABA23-4D68-4D95-861B-EFB3B592212F}" type="parTrans" cxnId="{1238F57F-8794-4616-9D5E-D968E49C4D6C}">
      <dgm:prSet/>
      <dgm:spPr/>
      <dgm:t>
        <a:bodyPr/>
        <a:lstStyle/>
        <a:p>
          <a:pPr algn="ctr"/>
          <a:endParaRPr lang="en-US"/>
        </a:p>
      </dgm:t>
    </dgm:pt>
    <dgm:pt modelId="{FFDA3367-552D-45BA-B51E-E455E458018B}" type="sibTrans" cxnId="{1238F57F-8794-4616-9D5E-D968E49C4D6C}">
      <dgm:prSet/>
      <dgm:spPr/>
      <dgm:t>
        <a:bodyPr/>
        <a:lstStyle/>
        <a:p>
          <a:pPr algn="ctr"/>
          <a:endParaRPr lang="en-US"/>
        </a:p>
      </dgm:t>
    </dgm:pt>
    <dgm:pt modelId="{B84C0DFB-02C4-4A16-9BE3-9D97B7EEF8D9}">
      <dgm:prSet phldrT="[Text]" custT="1"/>
      <dgm:spPr>
        <a:xfrm>
          <a:off x="1137026" y="1491"/>
          <a:ext cx="1643938" cy="5714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lIns="91440" rIns="91440"/>
        <a:lstStyle/>
        <a:p>
          <a:pPr algn="ctr"/>
          <a:r>
            <a:rPr lang="en-US" sz="1000">
              <a:solidFill>
                <a:sysClr val="window" lastClr="FFFFFF"/>
              </a:solidFill>
              <a:latin typeface="Calibri"/>
              <a:ea typeface="+mn-ea"/>
              <a:cs typeface="+mn-cs"/>
            </a:rPr>
            <a:t>The Kansas State Board of Education will designate a Hearing Officer to conduct a review of the local board's final decision. </a:t>
          </a:r>
        </a:p>
      </dgm:t>
    </dgm:pt>
    <dgm:pt modelId="{7D5DF802-3A75-4473-80A7-2C5D7F63AF51}" type="parTrans" cxnId="{7DBB9DA1-6F50-4A24-97F8-D6E50F7BDCB2}">
      <dgm:prSet/>
      <dgm:spPr/>
      <dgm:t>
        <a:bodyPr/>
        <a:lstStyle/>
        <a:p>
          <a:pPr algn="ctr"/>
          <a:endParaRPr lang="en-US"/>
        </a:p>
      </dgm:t>
    </dgm:pt>
    <dgm:pt modelId="{F991D6AA-98A9-4031-B1CA-F9D585B7F901}" type="sibTrans" cxnId="{7DBB9DA1-6F50-4A24-97F8-D6E50F7BDCB2}">
      <dgm:prSet/>
      <dgm:spPr/>
      <dgm:t>
        <a:bodyPr/>
        <a:lstStyle/>
        <a:p>
          <a:pPr algn="ctr"/>
          <a:endParaRPr lang="en-US"/>
        </a:p>
      </dgm:t>
    </dgm:pt>
    <dgm:pt modelId="{3BB17B90-9F60-419E-9242-5A749BD60E0E}">
      <dgm:prSet phldrT="[Text]" custT="1"/>
      <dgm:spPr>
        <a:xfrm>
          <a:off x="1137026" y="1491"/>
          <a:ext cx="1643938" cy="5714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lIns="91440" rIns="91440"/>
        <a:lstStyle/>
        <a:p>
          <a:pPr algn="ctr"/>
          <a:r>
            <a:rPr lang="en-US" sz="1000">
              <a:solidFill>
                <a:sysClr val="window" lastClr="FFFFFF"/>
              </a:solidFill>
              <a:latin typeface="Calibri"/>
              <a:ea typeface="+mn-ea"/>
              <a:cs typeface="+mn-cs"/>
            </a:rPr>
            <a:t>Investigation results will be provided to the parents, school administrator, district superintendent, local board, and state board within 60 days of the commissioner's receipt of the request for administrative review.</a:t>
          </a:r>
        </a:p>
      </dgm:t>
    </dgm:pt>
    <dgm:pt modelId="{40AFA4D8-AA0E-4B50-8396-E030221636AB}" type="parTrans" cxnId="{C2ADB8FA-3AC1-4DC0-8B10-F2AD1399E002}">
      <dgm:prSet/>
      <dgm:spPr>
        <a:ln>
          <a:noFill/>
        </a:ln>
      </dgm:spPr>
      <dgm:t>
        <a:bodyPr/>
        <a:lstStyle/>
        <a:p>
          <a:pPr algn="ctr"/>
          <a:endParaRPr lang="en-US"/>
        </a:p>
      </dgm:t>
    </dgm:pt>
    <dgm:pt modelId="{28CF304F-DA3A-4BFC-A699-C892ECDEDBED}" type="sibTrans" cxnId="{C2ADB8FA-3AC1-4DC0-8B10-F2AD1399E002}">
      <dgm:prSet/>
      <dgm:spPr/>
      <dgm:t>
        <a:bodyPr/>
        <a:lstStyle/>
        <a:p>
          <a:pPr algn="ctr"/>
          <a:endParaRPr lang="en-US"/>
        </a:p>
      </dgm:t>
    </dgm:pt>
    <dgm:pt modelId="{B47AD4C2-EFC3-45CE-A4B3-E1FF150BC53F}" type="pres">
      <dgm:prSet presAssocID="{C4ADA81B-3B36-4B51-B4A2-E40AD44365D7}" presName="hierChild1" presStyleCnt="0">
        <dgm:presLayoutVars>
          <dgm:orgChart val="1"/>
          <dgm:chPref val="1"/>
          <dgm:dir/>
          <dgm:animOne val="branch"/>
          <dgm:animLvl val="lvl"/>
          <dgm:resizeHandles/>
        </dgm:presLayoutVars>
      </dgm:prSet>
      <dgm:spPr/>
      <dgm:t>
        <a:bodyPr/>
        <a:lstStyle/>
        <a:p>
          <a:endParaRPr lang="en-US"/>
        </a:p>
      </dgm:t>
    </dgm:pt>
    <dgm:pt modelId="{02EFFA8A-C0C8-4093-BD1D-3EE9BD3E1E33}" type="pres">
      <dgm:prSet presAssocID="{F86C8292-2988-4391-B464-DE95CC80C9BE}" presName="hierRoot1" presStyleCnt="0">
        <dgm:presLayoutVars>
          <dgm:hierBranch val="init"/>
        </dgm:presLayoutVars>
      </dgm:prSet>
      <dgm:spPr/>
    </dgm:pt>
    <dgm:pt modelId="{F4B79982-5AC8-4E1D-98E1-6CC712E2F631}" type="pres">
      <dgm:prSet presAssocID="{F86C8292-2988-4391-B464-DE95CC80C9BE}" presName="rootComposite1" presStyleCnt="0"/>
      <dgm:spPr/>
    </dgm:pt>
    <dgm:pt modelId="{A4AE8404-3691-4273-A6D8-C092F09BFCE9}" type="pres">
      <dgm:prSet presAssocID="{F86C8292-2988-4391-B464-DE95CC80C9BE}" presName="rootText1" presStyleLbl="node0" presStyleIdx="0" presStyleCnt="1" custScaleX="103526" custLinFactNeighborX="0" custLinFactNeighborY="4758">
        <dgm:presLayoutVars>
          <dgm:chPref val="3"/>
        </dgm:presLayoutVars>
      </dgm:prSet>
      <dgm:spPr>
        <a:prstGeom prst="rect">
          <a:avLst/>
        </a:prstGeom>
      </dgm:spPr>
      <dgm:t>
        <a:bodyPr/>
        <a:lstStyle/>
        <a:p>
          <a:endParaRPr lang="en-US"/>
        </a:p>
      </dgm:t>
    </dgm:pt>
    <dgm:pt modelId="{BD790F8B-B8C2-4272-8649-38E20BC1CCF7}" type="pres">
      <dgm:prSet presAssocID="{F86C8292-2988-4391-B464-DE95CC80C9BE}" presName="rootConnector1" presStyleLbl="node1" presStyleIdx="0" presStyleCnt="0"/>
      <dgm:spPr/>
      <dgm:t>
        <a:bodyPr/>
        <a:lstStyle/>
        <a:p>
          <a:endParaRPr lang="en-US"/>
        </a:p>
      </dgm:t>
    </dgm:pt>
    <dgm:pt modelId="{ECAB571A-1181-4561-A834-72F9F6B11814}" type="pres">
      <dgm:prSet presAssocID="{F86C8292-2988-4391-B464-DE95CC80C9BE}" presName="hierChild2" presStyleCnt="0"/>
      <dgm:spPr/>
    </dgm:pt>
    <dgm:pt modelId="{5FF8703F-8809-459A-8569-7722A7FACB12}" type="pres">
      <dgm:prSet presAssocID="{6F1ABA23-4D68-4D95-861B-EFB3B592212F}" presName="Name37" presStyleLbl="parChTrans1D2" presStyleIdx="0" presStyleCnt="1"/>
      <dgm:spPr/>
      <dgm:t>
        <a:bodyPr/>
        <a:lstStyle/>
        <a:p>
          <a:endParaRPr lang="en-US"/>
        </a:p>
      </dgm:t>
    </dgm:pt>
    <dgm:pt modelId="{744F7256-20C7-4571-A449-B4F2DB55537B}" type="pres">
      <dgm:prSet presAssocID="{0A0147B5-3D2C-40EE-A9BB-1793A47275A6}" presName="hierRoot2" presStyleCnt="0">
        <dgm:presLayoutVars>
          <dgm:hierBranch val="init"/>
        </dgm:presLayoutVars>
      </dgm:prSet>
      <dgm:spPr/>
    </dgm:pt>
    <dgm:pt modelId="{D10C59F6-021B-4619-B6AB-1AC56F51E2F9}" type="pres">
      <dgm:prSet presAssocID="{0A0147B5-3D2C-40EE-A9BB-1793A47275A6}" presName="rootComposite" presStyleCnt="0"/>
      <dgm:spPr/>
    </dgm:pt>
    <dgm:pt modelId="{C1BC5303-B258-4DBC-9E11-40C462DCF8C6}" type="pres">
      <dgm:prSet presAssocID="{0A0147B5-3D2C-40EE-A9BB-1793A47275A6}" presName="rootText" presStyleLbl="node2" presStyleIdx="0" presStyleCnt="1">
        <dgm:presLayoutVars>
          <dgm:chPref val="3"/>
        </dgm:presLayoutVars>
      </dgm:prSet>
      <dgm:spPr/>
      <dgm:t>
        <a:bodyPr/>
        <a:lstStyle/>
        <a:p>
          <a:endParaRPr lang="en-US"/>
        </a:p>
      </dgm:t>
    </dgm:pt>
    <dgm:pt modelId="{901E238B-4EB5-4E49-B12A-3FBB1F6CFEDB}" type="pres">
      <dgm:prSet presAssocID="{0A0147B5-3D2C-40EE-A9BB-1793A47275A6}" presName="rootConnector" presStyleLbl="node2" presStyleIdx="0" presStyleCnt="1"/>
      <dgm:spPr/>
      <dgm:t>
        <a:bodyPr/>
        <a:lstStyle/>
        <a:p>
          <a:endParaRPr lang="en-US"/>
        </a:p>
      </dgm:t>
    </dgm:pt>
    <dgm:pt modelId="{AFE7F998-9F48-40A4-8E99-FDA631C18B4E}" type="pres">
      <dgm:prSet presAssocID="{0A0147B5-3D2C-40EE-A9BB-1793A47275A6}" presName="hierChild4" presStyleCnt="0"/>
      <dgm:spPr/>
    </dgm:pt>
    <dgm:pt modelId="{7D56AE12-56D0-4E09-A055-098CFE4CC4A4}" type="pres">
      <dgm:prSet presAssocID="{7D5DF802-3A75-4473-80A7-2C5D7F63AF51}" presName="Name37" presStyleLbl="parChTrans1D3" presStyleIdx="0" presStyleCnt="1"/>
      <dgm:spPr/>
      <dgm:t>
        <a:bodyPr/>
        <a:lstStyle/>
        <a:p>
          <a:endParaRPr lang="en-US"/>
        </a:p>
      </dgm:t>
    </dgm:pt>
    <dgm:pt modelId="{2FAB32BD-FCBE-4449-9B43-57C7BA934CF6}" type="pres">
      <dgm:prSet presAssocID="{B84C0DFB-02C4-4A16-9BE3-9D97B7EEF8D9}" presName="hierRoot2" presStyleCnt="0">
        <dgm:presLayoutVars>
          <dgm:hierBranch val="init"/>
        </dgm:presLayoutVars>
      </dgm:prSet>
      <dgm:spPr/>
    </dgm:pt>
    <dgm:pt modelId="{7F421EF3-1D04-4B4A-8493-75EB09124F8E}" type="pres">
      <dgm:prSet presAssocID="{B84C0DFB-02C4-4A16-9BE3-9D97B7EEF8D9}" presName="rootComposite" presStyleCnt="0"/>
      <dgm:spPr/>
    </dgm:pt>
    <dgm:pt modelId="{7559B972-1BFB-4A25-8B08-6293FBB5F80A}" type="pres">
      <dgm:prSet presAssocID="{B84C0DFB-02C4-4A16-9BE3-9D97B7EEF8D9}" presName="rootText" presStyleLbl="node3" presStyleIdx="0" presStyleCnt="1">
        <dgm:presLayoutVars>
          <dgm:chPref val="3"/>
        </dgm:presLayoutVars>
      </dgm:prSet>
      <dgm:spPr/>
      <dgm:t>
        <a:bodyPr/>
        <a:lstStyle/>
        <a:p>
          <a:endParaRPr lang="en-US"/>
        </a:p>
      </dgm:t>
    </dgm:pt>
    <dgm:pt modelId="{D9B9E22E-9807-4803-9D7B-32113B68A21E}" type="pres">
      <dgm:prSet presAssocID="{B84C0DFB-02C4-4A16-9BE3-9D97B7EEF8D9}" presName="rootConnector" presStyleLbl="node3" presStyleIdx="0" presStyleCnt="1"/>
      <dgm:spPr/>
      <dgm:t>
        <a:bodyPr/>
        <a:lstStyle/>
        <a:p>
          <a:endParaRPr lang="en-US"/>
        </a:p>
      </dgm:t>
    </dgm:pt>
    <dgm:pt modelId="{A20B14FC-A5D6-4A2A-AF1B-5C9BA87372E6}" type="pres">
      <dgm:prSet presAssocID="{B84C0DFB-02C4-4A16-9BE3-9D97B7EEF8D9}" presName="hierChild4" presStyleCnt="0"/>
      <dgm:spPr/>
    </dgm:pt>
    <dgm:pt modelId="{F1065C53-068D-4C17-B770-4C548CF8D65D}" type="pres">
      <dgm:prSet presAssocID="{40AFA4D8-AA0E-4B50-8396-E030221636AB}" presName="Name37" presStyleLbl="parChTrans1D4" presStyleIdx="0" presStyleCnt="1"/>
      <dgm:spPr/>
      <dgm:t>
        <a:bodyPr/>
        <a:lstStyle/>
        <a:p>
          <a:endParaRPr lang="en-US"/>
        </a:p>
      </dgm:t>
    </dgm:pt>
    <dgm:pt modelId="{90F95A1F-F680-4E92-8C3E-4066599E9FF1}" type="pres">
      <dgm:prSet presAssocID="{3BB17B90-9F60-419E-9242-5A749BD60E0E}" presName="hierRoot2" presStyleCnt="0">
        <dgm:presLayoutVars>
          <dgm:hierBranch val="init"/>
        </dgm:presLayoutVars>
      </dgm:prSet>
      <dgm:spPr/>
    </dgm:pt>
    <dgm:pt modelId="{B9A493F4-8386-43AD-B1CD-D5732763441A}" type="pres">
      <dgm:prSet presAssocID="{3BB17B90-9F60-419E-9242-5A749BD60E0E}" presName="rootComposite" presStyleCnt="0"/>
      <dgm:spPr/>
    </dgm:pt>
    <dgm:pt modelId="{BDB46285-64CF-4F89-86EE-D3238928627B}" type="pres">
      <dgm:prSet presAssocID="{3BB17B90-9F60-419E-9242-5A749BD60E0E}" presName="rootText" presStyleLbl="node4" presStyleIdx="0" presStyleCnt="1" custLinFactNeighborX="-22691" custLinFactNeighborY="285">
        <dgm:presLayoutVars>
          <dgm:chPref val="3"/>
        </dgm:presLayoutVars>
      </dgm:prSet>
      <dgm:spPr/>
      <dgm:t>
        <a:bodyPr/>
        <a:lstStyle/>
        <a:p>
          <a:endParaRPr lang="en-US"/>
        </a:p>
      </dgm:t>
    </dgm:pt>
    <dgm:pt modelId="{82A72FF1-4F68-4C9E-BD3E-1B898BB728F4}" type="pres">
      <dgm:prSet presAssocID="{3BB17B90-9F60-419E-9242-5A749BD60E0E}" presName="rootConnector" presStyleLbl="node4" presStyleIdx="0" presStyleCnt="1"/>
      <dgm:spPr/>
      <dgm:t>
        <a:bodyPr/>
        <a:lstStyle/>
        <a:p>
          <a:endParaRPr lang="en-US"/>
        </a:p>
      </dgm:t>
    </dgm:pt>
    <dgm:pt modelId="{E51BB23C-07BE-4F31-990C-E8A8E635E9B5}" type="pres">
      <dgm:prSet presAssocID="{3BB17B90-9F60-419E-9242-5A749BD60E0E}" presName="hierChild4" presStyleCnt="0"/>
      <dgm:spPr/>
    </dgm:pt>
    <dgm:pt modelId="{653F6770-E2AA-4321-A595-5C72BB648B52}" type="pres">
      <dgm:prSet presAssocID="{3BB17B90-9F60-419E-9242-5A749BD60E0E}" presName="hierChild5" presStyleCnt="0"/>
      <dgm:spPr/>
    </dgm:pt>
    <dgm:pt modelId="{4A1BB8D2-047F-45FE-9F9F-1309F42A801F}" type="pres">
      <dgm:prSet presAssocID="{B84C0DFB-02C4-4A16-9BE3-9D97B7EEF8D9}" presName="hierChild5" presStyleCnt="0"/>
      <dgm:spPr/>
    </dgm:pt>
    <dgm:pt modelId="{58D40A64-1D74-4F59-8ABC-2BC1D47AA0AE}" type="pres">
      <dgm:prSet presAssocID="{0A0147B5-3D2C-40EE-A9BB-1793A47275A6}" presName="hierChild5" presStyleCnt="0"/>
      <dgm:spPr/>
    </dgm:pt>
    <dgm:pt modelId="{760DA78B-4BDD-4074-A888-8854D95568F4}" type="pres">
      <dgm:prSet presAssocID="{F86C8292-2988-4391-B464-DE95CC80C9BE}" presName="hierChild3" presStyleCnt="0"/>
      <dgm:spPr/>
    </dgm:pt>
  </dgm:ptLst>
  <dgm:cxnLst>
    <dgm:cxn modelId="{FE53B98B-9E13-4FBE-AB1A-BCBA6856EB26}" srcId="{C4ADA81B-3B36-4B51-B4A2-E40AD44365D7}" destId="{F86C8292-2988-4391-B464-DE95CC80C9BE}" srcOrd="0" destOrd="0" parTransId="{13903D3F-F0DE-4EE5-9576-191D0C8F3869}" sibTransId="{5E3DD538-8ECA-4CB3-B32C-170C54E59D36}"/>
    <dgm:cxn modelId="{1469D7E1-DDEF-4EE7-8125-DB4BE3E676FB}" type="presOf" srcId="{F86C8292-2988-4391-B464-DE95CC80C9BE}" destId="{A4AE8404-3691-4273-A6D8-C092F09BFCE9}" srcOrd="0" destOrd="0" presId="urn:microsoft.com/office/officeart/2005/8/layout/orgChart1"/>
    <dgm:cxn modelId="{1238F57F-8794-4616-9D5E-D968E49C4D6C}" srcId="{F86C8292-2988-4391-B464-DE95CC80C9BE}" destId="{0A0147B5-3D2C-40EE-A9BB-1793A47275A6}" srcOrd="0" destOrd="0" parTransId="{6F1ABA23-4D68-4D95-861B-EFB3B592212F}" sibTransId="{FFDA3367-552D-45BA-B51E-E455E458018B}"/>
    <dgm:cxn modelId="{CC620D2C-BB2E-4C2D-84EE-4499E2D8227A}" type="presOf" srcId="{B84C0DFB-02C4-4A16-9BE3-9D97B7EEF8D9}" destId="{D9B9E22E-9807-4803-9D7B-32113B68A21E}" srcOrd="1" destOrd="0" presId="urn:microsoft.com/office/officeart/2005/8/layout/orgChart1"/>
    <dgm:cxn modelId="{F4C6C2DF-45EB-44A4-816A-97F2CD791821}" type="presOf" srcId="{0A0147B5-3D2C-40EE-A9BB-1793A47275A6}" destId="{901E238B-4EB5-4E49-B12A-3FBB1F6CFEDB}" srcOrd="1" destOrd="0" presId="urn:microsoft.com/office/officeart/2005/8/layout/orgChart1"/>
    <dgm:cxn modelId="{7DBB9DA1-6F50-4A24-97F8-D6E50F7BDCB2}" srcId="{0A0147B5-3D2C-40EE-A9BB-1793A47275A6}" destId="{B84C0DFB-02C4-4A16-9BE3-9D97B7EEF8D9}" srcOrd="0" destOrd="0" parTransId="{7D5DF802-3A75-4473-80A7-2C5D7F63AF51}" sibTransId="{F991D6AA-98A9-4031-B1CA-F9D585B7F901}"/>
    <dgm:cxn modelId="{3FA74F96-E31C-4D3F-B553-228203F901A3}" type="presOf" srcId="{40AFA4D8-AA0E-4B50-8396-E030221636AB}" destId="{F1065C53-068D-4C17-B770-4C548CF8D65D}" srcOrd="0" destOrd="0" presId="urn:microsoft.com/office/officeart/2005/8/layout/orgChart1"/>
    <dgm:cxn modelId="{07365500-A644-4C11-9CB7-A2E4876D7726}" type="presOf" srcId="{3BB17B90-9F60-419E-9242-5A749BD60E0E}" destId="{82A72FF1-4F68-4C9E-BD3E-1B898BB728F4}" srcOrd="1" destOrd="0" presId="urn:microsoft.com/office/officeart/2005/8/layout/orgChart1"/>
    <dgm:cxn modelId="{1B39856D-CF1F-4C3C-AD03-D6DCE0E7A269}" type="presOf" srcId="{6F1ABA23-4D68-4D95-861B-EFB3B592212F}" destId="{5FF8703F-8809-459A-8569-7722A7FACB12}" srcOrd="0" destOrd="0" presId="urn:microsoft.com/office/officeart/2005/8/layout/orgChart1"/>
    <dgm:cxn modelId="{C68A7F4C-1739-464F-88B1-818B980E9721}" type="presOf" srcId="{F86C8292-2988-4391-B464-DE95CC80C9BE}" destId="{BD790F8B-B8C2-4272-8649-38E20BC1CCF7}" srcOrd="1" destOrd="0" presId="urn:microsoft.com/office/officeart/2005/8/layout/orgChart1"/>
    <dgm:cxn modelId="{DB804999-5141-40B7-AEB3-A8ED994D6DE1}" type="presOf" srcId="{3BB17B90-9F60-419E-9242-5A749BD60E0E}" destId="{BDB46285-64CF-4F89-86EE-D3238928627B}" srcOrd="0" destOrd="0" presId="urn:microsoft.com/office/officeart/2005/8/layout/orgChart1"/>
    <dgm:cxn modelId="{F701D46A-F03E-4B3C-8835-9FEE10F01ECD}" type="presOf" srcId="{0A0147B5-3D2C-40EE-A9BB-1793A47275A6}" destId="{C1BC5303-B258-4DBC-9E11-40C462DCF8C6}" srcOrd="0" destOrd="0" presId="urn:microsoft.com/office/officeart/2005/8/layout/orgChart1"/>
    <dgm:cxn modelId="{C2ADB8FA-3AC1-4DC0-8B10-F2AD1399E002}" srcId="{B84C0DFB-02C4-4A16-9BE3-9D97B7EEF8D9}" destId="{3BB17B90-9F60-419E-9242-5A749BD60E0E}" srcOrd="0" destOrd="0" parTransId="{40AFA4D8-AA0E-4B50-8396-E030221636AB}" sibTransId="{28CF304F-DA3A-4BFC-A699-C892ECDEDBED}"/>
    <dgm:cxn modelId="{FD4F55A7-4126-4AEA-A4FA-DF30D4D8F5E4}" type="presOf" srcId="{B84C0DFB-02C4-4A16-9BE3-9D97B7EEF8D9}" destId="{7559B972-1BFB-4A25-8B08-6293FBB5F80A}" srcOrd="0" destOrd="0" presId="urn:microsoft.com/office/officeart/2005/8/layout/orgChart1"/>
    <dgm:cxn modelId="{9130B6E2-2235-4451-B0C9-174526D94AE9}" type="presOf" srcId="{C4ADA81B-3B36-4B51-B4A2-E40AD44365D7}" destId="{B47AD4C2-EFC3-45CE-A4B3-E1FF150BC53F}" srcOrd="0" destOrd="0" presId="urn:microsoft.com/office/officeart/2005/8/layout/orgChart1"/>
    <dgm:cxn modelId="{E8290CF5-754A-4416-9674-0A9284D29312}" type="presOf" srcId="{7D5DF802-3A75-4473-80A7-2C5D7F63AF51}" destId="{7D56AE12-56D0-4E09-A055-098CFE4CC4A4}" srcOrd="0" destOrd="0" presId="urn:microsoft.com/office/officeart/2005/8/layout/orgChart1"/>
    <dgm:cxn modelId="{E2FC98F0-B8D1-4716-99E8-DEF21F0F9687}" type="presParOf" srcId="{B47AD4C2-EFC3-45CE-A4B3-E1FF150BC53F}" destId="{02EFFA8A-C0C8-4093-BD1D-3EE9BD3E1E33}" srcOrd="0" destOrd="0" presId="urn:microsoft.com/office/officeart/2005/8/layout/orgChart1"/>
    <dgm:cxn modelId="{3D268561-A3BD-40D7-9D3C-E727AB89E0DF}" type="presParOf" srcId="{02EFFA8A-C0C8-4093-BD1D-3EE9BD3E1E33}" destId="{F4B79982-5AC8-4E1D-98E1-6CC712E2F631}" srcOrd="0" destOrd="0" presId="urn:microsoft.com/office/officeart/2005/8/layout/orgChart1"/>
    <dgm:cxn modelId="{C92DC78F-36AE-494A-9B5E-9AFD415C8B92}" type="presParOf" srcId="{F4B79982-5AC8-4E1D-98E1-6CC712E2F631}" destId="{A4AE8404-3691-4273-A6D8-C092F09BFCE9}" srcOrd="0" destOrd="0" presId="urn:microsoft.com/office/officeart/2005/8/layout/orgChart1"/>
    <dgm:cxn modelId="{AB235E6E-4817-4432-B7D2-04724B415774}" type="presParOf" srcId="{F4B79982-5AC8-4E1D-98E1-6CC712E2F631}" destId="{BD790F8B-B8C2-4272-8649-38E20BC1CCF7}" srcOrd="1" destOrd="0" presId="urn:microsoft.com/office/officeart/2005/8/layout/orgChart1"/>
    <dgm:cxn modelId="{820321CA-0328-44CC-B4A4-329F0EF763EA}" type="presParOf" srcId="{02EFFA8A-C0C8-4093-BD1D-3EE9BD3E1E33}" destId="{ECAB571A-1181-4561-A834-72F9F6B11814}" srcOrd="1" destOrd="0" presId="urn:microsoft.com/office/officeart/2005/8/layout/orgChart1"/>
    <dgm:cxn modelId="{8844E291-014A-4C01-A053-106B4DE6341B}" type="presParOf" srcId="{ECAB571A-1181-4561-A834-72F9F6B11814}" destId="{5FF8703F-8809-459A-8569-7722A7FACB12}" srcOrd="0" destOrd="0" presId="urn:microsoft.com/office/officeart/2005/8/layout/orgChart1"/>
    <dgm:cxn modelId="{81D9D719-B5BF-4EC0-949B-CD89B7855471}" type="presParOf" srcId="{ECAB571A-1181-4561-A834-72F9F6B11814}" destId="{744F7256-20C7-4571-A449-B4F2DB55537B}" srcOrd="1" destOrd="0" presId="urn:microsoft.com/office/officeart/2005/8/layout/orgChart1"/>
    <dgm:cxn modelId="{0F5A6F09-B124-4C9F-BFE5-A291E89EA985}" type="presParOf" srcId="{744F7256-20C7-4571-A449-B4F2DB55537B}" destId="{D10C59F6-021B-4619-B6AB-1AC56F51E2F9}" srcOrd="0" destOrd="0" presId="urn:microsoft.com/office/officeart/2005/8/layout/orgChart1"/>
    <dgm:cxn modelId="{BE252A79-9395-4387-A209-454DF4AD0C99}" type="presParOf" srcId="{D10C59F6-021B-4619-B6AB-1AC56F51E2F9}" destId="{C1BC5303-B258-4DBC-9E11-40C462DCF8C6}" srcOrd="0" destOrd="0" presId="urn:microsoft.com/office/officeart/2005/8/layout/orgChart1"/>
    <dgm:cxn modelId="{28BA5083-C0B4-4095-A7A4-6586D291BC27}" type="presParOf" srcId="{D10C59F6-021B-4619-B6AB-1AC56F51E2F9}" destId="{901E238B-4EB5-4E49-B12A-3FBB1F6CFEDB}" srcOrd="1" destOrd="0" presId="urn:microsoft.com/office/officeart/2005/8/layout/orgChart1"/>
    <dgm:cxn modelId="{91C6FF8E-2454-487E-B56F-0FC84869D7BD}" type="presParOf" srcId="{744F7256-20C7-4571-A449-B4F2DB55537B}" destId="{AFE7F998-9F48-40A4-8E99-FDA631C18B4E}" srcOrd="1" destOrd="0" presId="urn:microsoft.com/office/officeart/2005/8/layout/orgChart1"/>
    <dgm:cxn modelId="{10ED0956-4B3B-4E3D-92B3-3A5AECDBD976}" type="presParOf" srcId="{AFE7F998-9F48-40A4-8E99-FDA631C18B4E}" destId="{7D56AE12-56D0-4E09-A055-098CFE4CC4A4}" srcOrd="0" destOrd="0" presId="urn:microsoft.com/office/officeart/2005/8/layout/orgChart1"/>
    <dgm:cxn modelId="{1D51EFF7-E0E1-496B-9BBC-7F28BAA37126}" type="presParOf" srcId="{AFE7F998-9F48-40A4-8E99-FDA631C18B4E}" destId="{2FAB32BD-FCBE-4449-9B43-57C7BA934CF6}" srcOrd="1" destOrd="0" presId="urn:microsoft.com/office/officeart/2005/8/layout/orgChart1"/>
    <dgm:cxn modelId="{55EEA32E-A3C1-4CA3-84AB-B99E66BA7AEC}" type="presParOf" srcId="{2FAB32BD-FCBE-4449-9B43-57C7BA934CF6}" destId="{7F421EF3-1D04-4B4A-8493-75EB09124F8E}" srcOrd="0" destOrd="0" presId="urn:microsoft.com/office/officeart/2005/8/layout/orgChart1"/>
    <dgm:cxn modelId="{91DEA205-1985-4322-88C2-297DED6D0676}" type="presParOf" srcId="{7F421EF3-1D04-4B4A-8493-75EB09124F8E}" destId="{7559B972-1BFB-4A25-8B08-6293FBB5F80A}" srcOrd="0" destOrd="0" presId="urn:microsoft.com/office/officeart/2005/8/layout/orgChart1"/>
    <dgm:cxn modelId="{7A8C5E72-EAB3-4377-9BEF-34C31205A912}" type="presParOf" srcId="{7F421EF3-1D04-4B4A-8493-75EB09124F8E}" destId="{D9B9E22E-9807-4803-9D7B-32113B68A21E}" srcOrd="1" destOrd="0" presId="urn:microsoft.com/office/officeart/2005/8/layout/orgChart1"/>
    <dgm:cxn modelId="{B8676CE2-9727-407A-B77C-B4A0F0AAF03C}" type="presParOf" srcId="{2FAB32BD-FCBE-4449-9B43-57C7BA934CF6}" destId="{A20B14FC-A5D6-4A2A-AF1B-5C9BA87372E6}" srcOrd="1" destOrd="0" presId="urn:microsoft.com/office/officeart/2005/8/layout/orgChart1"/>
    <dgm:cxn modelId="{ADB1A9DD-F466-4E12-985A-B100346E05BB}" type="presParOf" srcId="{A20B14FC-A5D6-4A2A-AF1B-5C9BA87372E6}" destId="{F1065C53-068D-4C17-B770-4C548CF8D65D}" srcOrd="0" destOrd="0" presId="urn:microsoft.com/office/officeart/2005/8/layout/orgChart1"/>
    <dgm:cxn modelId="{A38074D5-5B55-476E-87EF-BE1AA29892A2}" type="presParOf" srcId="{A20B14FC-A5D6-4A2A-AF1B-5C9BA87372E6}" destId="{90F95A1F-F680-4E92-8C3E-4066599E9FF1}" srcOrd="1" destOrd="0" presId="urn:microsoft.com/office/officeart/2005/8/layout/orgChart1"/>
    <dgm:cxn modelId="{32766599-0D28-4F11-A377-71F07A2C4377}" type="presParOf" srcId="{90F95A1F-F680-4E92-8C3E-4066599E9FF1}" destId="{B9A493F4-8386-43AD-B1CD-D5732763441A}" srcOrd="0" destOrd="0" presId="urn:microsoft.com/office/officeart/2005/8/layout/orgChart1"/>
    <dgm:cxn modelId="{7E850DF4-833B-420E-991B-CA9CCC071E2C}" type="presParOf" srcId="{B9A493F4-8386-43AD-B1CD-D5732763441A}" destId="{BDB46285-64CF-4F89-86EE-D3238928627B}" srcOrd="0" destOrd="0" presId="urn:microsoft.com/office/officeart/2005/8/layout/orgChart1"/>
    <dgm:cxn modelId="{CDA20CDE-1365-49B7-9EF9-B6D3EC32938B}" type="presParOf" srcId="{B9A493F4-8386-43AD-B1CD-D5732763441A}" destId="{82A72FF1-4F68-4C9E-BD3E-1B898BB728F4}" srcOrd="1" destOrd="0" presId="urn:microsoft.com/office/officeart/2005/8/layout/orgChart1"/>
    <dgm:cxn modelId="{D7F0B647-D8D6-4F03-9142-79DD1EEE7B1B}" type="presParOf" srcId="{90F95A1F-F680-4E92-8C3E-4066599E9FF1}" destId="{E51BB23C-07BE-4F31-990C-E8A8E635E9B5}" srcOrd="1" destOrd="0" presId="urn:microsoft.com/office/officeart/2005/8/layout/orgChart1"/>
    <dgm:cxn modelId="{407EC7F0-7D2C-41A0-B3F7-54C69CA93284}" type="presParOf" srcId="{90F95A1F-F680-4E92-8C3E-4066599E9FF1}" destId="{653F6770-E2AA-4321-A595-5C72BB648B52}" srcOrd="2" destOrd="0" presId="urn:microsoft.com/office/officeart/2005/8/layout/orgChart1"/>
    <dgm:cxn modelId="{D1363929-06F0-46A6-9E98-975EBDCBDC9E}" type="presParOf" srcId="{2FAB32BD-FCBE-4449-9B43-57C7BA934CF6}" destId="{4A1BB8D2-047F-45FE-9F9F-1309F42A801F}" srcOrd="2" destOrd="0" presId="urn:microsoft.com/office/officeart/2005/8/layout/orgChart1"/>
    <dgm:cxn modelId="{46F9EF01-1D59-451C-A159-207CE31E85D9}" type="presParOf" srcId="{744F7256-20C7-4571-A449-B4F2DB55537B}" destId="{58D40A64-1D74-4F59-8ABC-2BC1D47AA0AE}" srcOrd="2" destOrd="0" presId="urn:microsoft.com/office/officeart/2005/8/layout/orgChart1"/>
    <dgm:cxn modelId="{9584ABDE-DE2F-46CC-9105-D5F428C7580A}" type="presParOf" srcId="{02EFFA8A-C0C8-4093-BD1D-3EE9BD3E1E33}" destId="{760DA78B-4BDD-4074-A888-8854D95568F4}"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9D376-5C88-42C2-813E-EF3531B20A86}">
      <dsp:nvSpPr>
        <dsp:cNvPr id="0" name=""/>
        <dsp:cNvSpPr/>
      </dsp:nvSpPr>
      <dsp:spPr>
        <a:xfrm>
          <a:off x="4288713" y="6247136"/>
          <a:ext cx="244922" cy="655481"/>
        </a:xfrm>
        <a:custGeom>
          <a:avLst/>
          <a:gdLst/>
          <a:ahLst/>
          <a:cxnLst/>
          <a:rect l="0" t="0" r="0" b="0"/>
          <a:pathLst>
            <a:path>
              <a:moveTo>
                <a:pt x="0" y="0"/>
              </a:moveTo>
              <a:lnTo>
                <a:pt x="0" y="655481"/>
              </a:lnTo>
              <a:lnTo>
                <a:pt x="244922" y="6554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6CF57F-333E-4E8F-8C3D-5513D720B388}">
      <dsp:nvSpPr>
        <dsp:cNvPr id="0" name=""/>
        <dsp:cNvSpPr/>
      </dsp:nvSpPr>
      <dsp:spPr>
        <a:xfrm>
          <a:off x="4038163" y="5193723"/>
          <a:ext cx="875420" cy="308372"/>
        </a:xfrm>
        <a:custGeom>
          <a:avLst/>
          <a:gdLst/>
          <a:ahLst/>
          <a:cxnLst/>
          <a:rect l="0" t="0" r="0" b="0"/>
          <a:pathLst>
            <a:path>
              <a:moveTo>
                <a:pt x="0" y="0"/>
              </a:moveTo>
              <a:lnTo>
                <a:pt x="0" y="185977"/>
              </a:lnTo>
              <a:lnTo>
                <a:pt x="875420" y="185977"/>
              </a:lnTo>
              <a:lnTo>
                <a:pt x="875420" y="308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9839B5-9828-4B96-AE16-E8A8DC310DE5}">
      <dsp:nvSpPr>
        <dsp:cNvPr id="0" name=""/>
        <dsp:cNvSpPr/>
      </dsp:nvSpPr>
      <dsp:spPr>
        <a:xfrm>
          <a:off x="3143760" y="5193723"/>
          <a:ext cx="894403" cy="308372"/>
        </a:xfrm>
        <a:custGeom>
          <a:avLst/>
          <a:gdLst/>
          <a:ahLst/>
          <a:cxnLst/>
          <a:rect l="0" t="0" r="0" b="0"/>
          <a:pathLst>
            <a:path>
              <a:moveTo>
                <a:pt x="894403" y="0"/>
              </a:moveTo>
              <a:lnTo>
                <a:pt x="894403" y="185977"/>
              </a:lnTo>
              <a:lnTo>
                <a:pt x="0" y="185977"/>
              </a:lnTo>
              <a:lnTo>
                <a:pt x="0" y="308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AD634D-0281-4D3D-9F76-7C7FCD630133}">
      <dsp:nvSpPr>
        <dsp:cNvPr id="0" name=""/>
        <dsp:cNvSpPr/>
      </dsp:nvSpPr>
      <dsp:spPr>
        <a:xfrm>
          <a:off x="3992443" y="4275336"/>
          <a:ext cx="91440" cy="153962"/>
        </a:xfrm>
        <a:custGeom>
          <a:avLst/>
          <a:gdLst/>
          <a:ahLst/>
          <a:cxnLst/>
          <a:rect l="0" t="0" r="0" b="0"/>
          <a:pathLst>
            <a:path>
              <a:moveTo>
                <a:pt x="54800" y="0"/>
              </a:moveTo>
              <a:lnTo>
                <a:pt x="54800" y="31566"/>
              </a:lnTo>
              <a:lnTo>
                <a:pt x="45720" y="31566"/>
              </a:lnTo>
              <a:lnTo>
                <a:pt x="45720" y="153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B8ABE7-7376-4F15-833A-75AB1739600D}">
      <dsp:nvSpPr>
        <dsp:cNvPr id="0" name=""/>
        <dsp:cNvSpPr/>
      </dsp:nvSpPr>
      <dsp:spPr>
        <a:xfrm>
          <a:off x="4047244" y="3241436"/>
          <a:ext cx="843877" cy="337089"/>
        </a:xfrm>
        <a:custGeom>
          <a:avLst/>
          <a:gdLst/>
          <a:ahLst/>
          <a:cxnLst/>
          <a:rect l="0" t="0" r="0" b="0"/>
          <a:pathLst>
            <a:path>
              <a:moveTo>
                <a:pt x="843877" y="0"/>
              </a:moveTo>
              <a:lnTo>
                <a:pt x="843877" y="214693"/>
              </a:lnTo>
              <a:lnTo>
                <a:pt x="0" y="214693"/>
              </a:lnTo>
              <a:lnTo>
                <a:pt x="0" y="337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D57784-F0A1-48A7-A5CD-D2C6DBD9913E}">
      <dsp:nvSpPr>
        <dsp:cNvPr id="0" name=""/>
        <dsp:cNvSpPr/>
      </dsp:nvSpPr>
      <dsp:spPr>
        <a:xfrm>
          <a:off x="4309667" y="2024706"/>
          <a:ext cx="581453" cy="352313"/>
        </a:xfrm>
        <a:custGeom>
          <a:avLst/>
          <a:gdLst/>
          <a:ahLst/>
          <a:cxnLst/>
          <a:rect l="0" t="0" r="0" b="0"/>
          <a:pathLst>
            <a:path>
              <a:moveTo>
                <a:pt x="0" y="0"/>
              </a:moveTo>
              <a:lnTo>
                <a:pt x="0" y="229917"/>
              </a:lnTo>
              <a:lnTo>
                <a:pt x="581453" y="229917"/>
              </a:lnTo>
              <a:lnTo>
                <a:pt x="581453" y="3523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D2946-330F-4294-BA4D-F136D2C38DE4}">
      <dsp:nvSpPr>
        <dsp:cNvPr id="0" name=""/>
        <dsp:cNvSpPr/>
      </dsp:nvSpPr>
      <dsp:spPr>
        <a:xfrm>
          <a:off x="411911" y="3376264"/>
          <a:ext cx="620326" cy="1089435"/>
        </a:xfrm>
        <a:custGeom>
          <a:avLst/>
          <a:gdLst/>
          <a:ahLst/>
          <a:cxnLst/>
          <a:rect l="0" t="0" r="0" b="0"/>
          <a:pathLst>
            <a:path>
              <a:moveTo>
                <a:pt x="620326" y="0"/>
              </a:moveTo>
              <a:lnTo>
                <a:pt x="0" y="1089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CE0B4E-E9A3-4B2B-8247-E4D0C25EAF7F}">
      <dsp:nvSpPr>
        <dsp:cNvPr id="0" name=""/>
        <dsp:cNvSpPr/>
      </dsp:nvSpPr>
      <dsp:spPr>
        <a:xfrm>
          <a:off x="1672794" y="2024706"/>
          <a:ext cx="2636873" cy="242897"/>
        </a:xfrm>
        <a:custGeom>
          <a:avLst/>
          <a:gdLst/>
          <a:ahLst/>
          <a:cxnLst/>
          <a:rect l="0" t="0" r="0" b="0"/>
          <a:pathLst>
            <a:path>
              <a:moveTo>
                <a:pt x="2636873" y="0"/>
              </a:moveTo>
              <a:lnTo>
                <a:pt x="2636873" y="120501"/>
              </a:lnTo>
              <a:lnTo>
                <a:pt x="0" y="120501"/>
              </a:lnTo>
              <a:lnTo>
                <a:pt x="0" y="242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4D8EFD-BA5B-4CAC-BDE2-56D35DEF452C}">
      <dsp:nvSpPr>
        <dsp:cNvPr id="0" name=""/>
        <dsp:cNvSpPr/>
      </dsp:nvSpPr>
      <dsp:spPr>
        <a:xfrm>
          <a:off x="1975751" y="993319"/>
          <a:ext cx="2333916" cy="244791"/>
        </a:xfrm>
        <a:custGeom>
          <a:avLst/>
          <a:gdLst/>
          <a:ahLst/>
          <a:cxnLst/>
          <a:rect l="0" t="0" r="0" b="0"/>
          <a:pathLst>
            <a:path>
              <a:moveTo>
                <a:pt x="0" y="0"/>
              </a:moveTo>
              <a:lnTo>
                <a:pt x="0" y="122395"/>
              </a:lnTo>
              <a:lnTo>
                <a:pt x="2333916" y="122395"/>
              </a:lnTo>
              <a:lnTo>
                <a:pt x="2333916" y="2447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6D34EF-0F1C-4D1C-A0B6-CCAED3D68C99}">
      <dsp:nvSpPr>
        <dsp:cNvPr id="0" name=""/>
        <dsp:cNvSpPr/>
      </dsp:nvSpPr>
      <dsp:spPr>
        <a:xfrm>
          <a:off x="798089" y="993319"/>
          <a:ext cx="1177661" cy="244791"/>
        </a:xfrm>
        <a:custGeom>
          <a:avLst/>
          <a:gdLst/>
          <a:ahLst/>
          <a:cxnLst/>
          <a:rect l="0" t="0" r="0" b="0"/>
          <a:pathLst>
            <a:path>
              <a:moveTo>
                <a:pt x="1177661" y="0"/>
              </a:moveTo>
              <a:lnTo>
                <a:pt x="1177661" y="122395"/>
              </a:lnTo>
              <a:lnTo>
                <a:pt x="0" y="122395"/>
              </a:lnTo>
              <a:lnTo>
                <a:pt x="0" y="2447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E8404-3691-4273-A6D8-C092F09BFCE9}">
      <dsp:nvSpPr>
        <dsp:cNvPr id="0" name=""/>
        <dsp:cNvSpPr/>
      </dsp:nvSpPr>
      <dsp:spPr>
        <a:xfrm>
          <a:off x="1137451" y="410482"/>
          <a:ext cx="1676599" cy="5828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Emergency Safety Intervention Incident Occurs, Parent Notified</a:t>
          </a:r>
        </a:p>
      </dsp:txBody>
      <dsp:txXfrm>
        <a:off x="1137451" y="410482"/>
        <a:ext cx="1676599" cy="582836"/>
      </dsp:txXfrm>
    </dsp:sp>
    <dsp:sp modelId="{54F26E21-AD39-4D04-AE0D-D91992E35341}">
      <dsp:nvSpPr>
        <dsp:cNvPr id="0" name=""/>
        <dsp:cNvSpPr/>
      </dsp:nvSpPr>
      <dsp:spPr>
        <a:xfrm>
          <a:off x="4842" y="1238110"/>
          <a:ext cx="1586492" cy="76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You receive documentation and feel emergency safety intervention was used appropriately.</a:t>
          </a:r>
        </a:p>
      </dsp:txBody>
      <dsp:txXfrm>
        <a:off x="4842" y="1238110"/>
        <a:ext cx="1586492" cy="762548"/>
      </dsp:txXfrm>
    </dsp:sp>
    <dsp:sp modelId="{52D38B27-846F-4FB6-A76B-3E73B0443D7D}">
      <dsp:nvSpPr>
        <dsp:cNvPr id="0" name=""/>
        <dsp:cNvSpPr/>
      </dsp:nvSpPr>
      <dsp:spPr>
        <a:xfrm>
          <a:off x="3254401" y="1238110"/>
          <a:ext cx="2110532" cy="7865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You feel emergency safety intervention was used inappropriately or did not follow the district's emergency safety intervention policy, the emergency safety intervention law.</a:t>
          </a:r>
        </a:p>
      </dsp:txBody>
      <dsp:txXfrm>
        <a:off x="3254401" y="1238110"/>
        <a:ext cx="2110532" cy="786596"/>
      </dsp:txXfrm>
    </dsp:sp>
    <dsp:sp modelId="{477D5A98-6DEF-46F8-B516-70DA05522B4F}">
      <dsp:nvSpPr>
        <dsp:cNvPr id="0" name=""/>
        <dsp:cNvSpPr/>
      </dsp:nvSpPr>
      <dsp:spPr>
        <a:xfrm>
          <a:off x="872099" y="2267604"/>
          <a:ext cx="1601389" cy="11086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You are strongly encouraged to schedule a meeting, using the contact information in this document, to discuss the incident and how to prevent future use of emergency safety interventions..</a:t>
          </a:r>
        </a:p>
      </dsp:txBody>
      <dsp:txXfrm>
        <a:off x="872099" y="2267604"/>
        <a:ext cx="1601389" cy="1108659"/>
      </dsp:txXfrm>
    </dsp:sp>
    <dsp:sp modelId="{9B684E92-8EE0-4F08-B480-BCF78A7B7AE8}">
      <dsp:nvSpPr>
        <dsp:cNvPr id="0" name=""/>
        <dsp:cNvSpPr/>
      </dsp:nvSpPr>
      <dsp:spPr>
        <a:xfrm>
          <a:off x="411911" y="4051083"/>
          <a:ext cx="1655850" cy="829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If this is effective, the building administrator should provide written documentation of the issues to the superintendent.</a:t>
          </a:r>
        </a:p>
      </dsp:txBody>
      <dsp:txXfrm>
        <a:off x="411911" y="4051083"/>
        <a:ext cx="1655850" cy="829230"/>
      </dsp:txXfrm>
    </dsp:sp>
    <dsp:sp modelId="{B6B5616F-D976-449D-8DC9-5773A7E6BA67}">
      <dsp:nvSpPr>
        <dsp:cNvPr id="0" name=""/>
        <dsp:cNvSpPr/>
      </dsp:nvSpPr>
      <dsp:spPr>
        <a:xfrm>
          <a:off x="4031734" y="2377019"/>
          <a:ext cx="1718773" cy="8644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 rIns="91440" bIns="5715" numCol="1" spcCol="1270" anchor="ctr" anchorCtr="0">
          <a:noAutofit/>
        </a:bodyPr>
        <a:lstStyle/>
        <a:p>
          <a:pPr lvl="0" algn="ctr" defTabSz="400050">
            <a:lnSpc>
              <a:spcPct val="90000"/>
            </a:lnSpc>
            <a:spcBef>
              <a:spcPct val="0"/>
            </a:spcBef>
            <a:spcAft>
              <a:spcPct val="35000"/>
            </a:spcAft>
          </a:pPr>
          <a:r>
            <a:rPr lang="en-US" sz="900" kern="1200"/>
            <a:t>You may file a written complaint to your local board of education within 30 days of the emergency safety intervention incident.</a:t>
          </a:r>
        </a:p>
      </dsp:txBody>
      <dsp:txXfrm>
        <a:off x="4031734" y="2377019"/>
        <a:ext cx="1718773" cy="864416"/>
      </dsp:txXfrm>
    </dsp:sp>
    <dsp:sp modelId="{E414A46E-8EDB-4B46-9201-F61DF18107E8}">
      <dsp:nvSpPr>
        <dsp:cNvPr id="0" name=""/>
        <dsp:cNvSpPr/>
      </dsp:nvSpPr>
      <dsp:spPr>
        <a:xfrm>
          <a:off x="3195306" y="3578525"/>
          <a:ext cx="1703875" cy="696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Upon receiving a complaint, the local board will desginate an individual to oversee an investigation, maintaining confidentiality</a:t>
          </a:r>
        </a:p>
      </dsp:txBody>
      <dsp:txXfrm>
        <a:off x="3195306" y="3578525"/>
        <a:ext cx="1703875" cy="696810"/>
      </dsp:txXfrm>
    </dsp:sp>
    <dsp:sp modelId="{C75DB2A3-ECAB-4B24-BEC6-419C784422A8}">
      <dsp:nvSpPr>
        <dsp:cNvPr id="0" name=""/>
        <dsp:cNvSpPr/>
      </dsp:nvSpPr>
      <dsp:spPr>
        <a:xfrm>
          <a:off x="3186225" y="4429298"/>
          <a:ext cx="1703875" cy="7644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The local board must mail the written findings of fact and proposed resolution within 30 days of receiving the complaint.</a:t>
          </a:r>
        </a:p>
      </dsp:txBody>
      <dsp:txXfrm>
        <a:off x="3186225" y="4429298"/>
        <a:ext cx="1703875" cy="764425"/>
      </dsp:txXfrm>
    </dsp:sp>
    <dsp:sp modelId="{AD6997A3-B3B7-46D2-ADC7-4B9E0E1D75D3}">
      <dsp:nvSpPr>
        <dsp:cNvPr id="0" name=""/>
        <dsp:cNvSpPr/>
      </dsp:nvSpPr>
      <dsp:spPr>
        <a:xfrm>
          <a:off x="2381654" y="5502096"/>
          <a:ext cx="1524210" cy="809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Upon receiving the report, you may determine the findings are sufficient and consider the dispute resolved.</a:t>
          </a:r>
        </a:p>
      </dsp:txBody>
      <dsp:txXfrm>
        <a:off x="2381654" y="5502096"/>
        <a:ext cx="1524210" cy="809868"/>
      </dsp:txXfrm>
    </dsp:sp>
    <dsp:sp modelId="{80723DDC-841B-405B-A348-B25BD2EBEEED}">
      <dsp:nvSpPr>
        <dsp:cNvPr id="0" name=""/>
        <dsp:cNvSpPr/>
      </dsp:nvSpPr>
      <dsp:spPr>
        <a:xfrm>
          <a:off x="4132495" y="5502096"/>
          <a:ext cx="1562176" cy="7450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Upon receiving the report, you may determine the findings are insufficient and the dispute was not resolved</a:t>
          </a:r>
        </a:p>
      </dsp:txBody>
      <dsp:txXfrm>
        <a:off x="4132495" y="5502096"/>
        <a:ext cx="1562176" cy="745039"/>
      </dsp:txXfrm>
    </dsp:sp>
    <dsp:sp modelId="{75562045-9D57-4F2A-885E-63BBF925F236}">
      <dsp:nvSpPr>
        <dsp:cNvPr id="0" name=""/>
        <dsp:cNvSpPr/>
      </dsp:nvSpPr>
      <dsp:spPr>
        <a:xfrm>
          <a:off x="4533635" y="6557548"/>
          <a:ext cx="1663811" cy="69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5715" rIns="91440" bIns="5715" numCol="1" spcCol="1270" anchor="ctr" anchorCtr="0">
          <a:noAutofit/>
        </a:bodyPr>
        <a:lstStyle/>
        <a:p>
          <a:pPr lvl="0" algn="ctr" defTabSz="400050">
            <a:lnSpc>
              <a:spcPct val="90000"/>
            </a:lnSpc>
            <a:spcBef>
              <a:spcPct val="0"/>
            </a:spcBef>
            <a:spcAft>
              <a:spcPct val="35000"/>
            </a:spcAft>
          </a:pPr>
          <a:r>
            <a:rPr lang="en-US" sz="900" kern="1200"/>
            <a:t>If findings are not agreeable, you may proceed to the state administrative review process.</a:t>
          </a:r>
        </a:p>
      </dsp:txBody>
      <dsp:txXfrm>
        <a:off x="4533635" y="6557548"/>
        <a:ext cx="1663811" cy="6901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065C53-068D-4C17-B770-4C548CF8D65D}">
      <dsp:nvSpPr>
        <dsp:cNvPr id="0" name=""/>
        <dsp:cNvSpPr/>
      </dsp:nvSpPr>
      <dsp:spPr>
        <a:xfrm>
          <a:off x="1403311" y="5081360"/>
          <a:ext cx="203394" cy="1220269"/>
        </a:xfrm>
        <a:custGeom>
          <a:avLst/>
          <a:gdLst/>
          <a:ahLst/>
          <a:cxnLst/>
          <a:rect l="0" t="0" r="0" b="0"/>
          <a:pathLst>
            <a:path>
              <a:moveTo>
                <a:pt x="203394" y="0"/>
              </a:moveTo>
              <a:lnTo>
                <a:pt x="0" y="122026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D56AE12-56D0-4E09-A055-098CFE4CC4A4}">
      <dsp:nvSpPr>
        <dsp:cNvPr id="0" name=""/>
        <dsp:cNvSpPr/>
      </dsp:nvSpPr>
      <dsp:spPr>
        <a:xfrm>
          <a:off x="2618819" y="3203706"/>
          <a:ext cx="91440" cy="555362"/>
        </a:xfrm>
        <a:custGeom>
          <a:avLst/>
          <a:gdLst/>
          <a:ahLst/>
          <a:cxnLst/>
          <a:rect l="0" t="0" r="0" b="0"/>
          <a:pathLst>
            <a:path>
              <a:moveTo>
                <a:pt x="45720" y="0"/>
              </a:moveTo>
              <a:lnTo>
                <a:pt x="45720" y="5553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F8703F-8809-459A-8569-7722A7FACB12}">
      <dsp:nvSpPr>
        <dsp:cNvPr id="0" name=""/>
        <dsp:cNvSpPr/>
      </dsp:nvSpPr>
      <dsp:spPr>
        <a:xfrm>
          <a:off x="2618819" y="1388967"/>
          <a:ext cx="91440" cy="492447"/>
        </a:xfrm>
        <a:custGeom>
          <a:avLst/>
          <a:gdLst/>
          <a:ahLst/>
          <a:cxnLst/>
          <a:rect l="0" t="0" r="0" b="0"/>
          <a:pathLst>
            <a:path>
              <a:moveTo>
                <a:pt x="45720" y="0"/>
              </a:moveTo>
              <a:lnTo>
                <a:pt x="45720" y="492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E8404-3691-4273-A6D8-C092F09BFCE9}">
      <dsp:nvSpPr>
        <dsp:cNvPr id="0" name=""/>
        <dsp:cNvSpPr/>
      </dsp:nvSpPr>
      <dsp:spPr>
        <a:xfrm>
          <a:off x="1295623" y="66675"/>
          <a:ext cx="2737830" cy="13222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9144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You filed a complaint with the local board and </a:t>
          </a:r>
          <a:r>
            <a:rPr lang="en-US" sz="1000" u="none" kern="1200">
              <a:solidFill>
                <a:sysClr val="window" lastClr="FFFFFF"/>
              </a:solidFill>
              <a:latin typeface="Calibri"/>
              <a:ea typeface="+mn-ea"/>
              <a:cs typeface="+mn-cs"/>
            </a:rPr>
            <a:t>you are not satisfied with </a:t>
          </a:r>
          <a:r>
            <a:rPr lang="en-US" sz="1000" kern="1200">
              <a:solidFill>
                <a:sysClr val="window" lastClr="FFFFFF"/>
              </a:solidFill>
              <a:latin typeface="Calibri"/>
              <a:ea typeface="+mn-ea"/>
              <a:cs typeface="+mn-cs"/>
            </a:rPr>
            <a:t>the final decision </a:t>
          </a:r>
          <a:r>
            <a:rPr lang="en-US" sz="1000" i="0" u="none" kern="1200">
              <a:solidFill>
                <a:sysClr val="window" lastClr="FFFFFF"/>
              </a:solidFill>
              <a:latin typeface="Calibri"/>
              <a:ea typeface="+mn-ea"/>
              <a:cs typeface="+mn-cs"/>
            </a:rPr>
            <a:t>about </a:t>
          </a:r>
          <a:r>
            <a:rPr lang="en-US" sz="1000" kern="1200">
              <a:solidFill>
                <a:sysClr val="window" lastClr="FFFFFF"/>
              </a:solidFill>
              <a:latin typeface="Calibri"/>
              <a:ea typeface="+mn-ea"/>
              <a:cs typeface="+mn-cs"/>
            </a:rPr>
            <a:t>the use of an emergency safety intervention (ESI).</a:t>
          </a:r>
        </a:p>
      </dsp:txBody>
      <dsp:txXfrm>
        <a:off x="1295623" y="66675"/>
        <a:ext cx="2737830" cy="1322291"/>
      </dsp:txXfrm>
    </dsp:sp>
    <dsp:sp modelId="{C1BC5303-B258-4DBC-9E11-40C462DCF8C6}">
      <dsp:nvSpPr>
        <dsp:cNvPr id="0" name=""/>
        <dsp:cNvSpPr/>
      </dsp:nvSpPr>
      <dsp:spPr>
        <a:xfrm>
          <a:off x="1342247" y="1881414"/>
          <a:ext cx="2644582" cy="13222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9144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File a request for administrative review with the Kansas State Board of Education. You must do this within 30 days of the local board's final decision or, if the local board failed to issue a final decision, within 60 days of the date you filed a complaint with the local board.</a:t>
          </a:r>
        </a:p>
      </dsp:txBody>
      <dsp:txXfrm>
        <a:off x="1342247" y="1881414"/>
        <a:ext cx="2644582" cy="1322291"/>
      </dsp:txXfrm>
    </dsp:sp>
    <dsp:sp modelId="{7559B972-1BFB-4A25-8B08-6293FBB5F80A}">
      <dsp:nvSpPr>
        <dsp:cNvPr id="0" name=""/>
        <dsp:cNvSpPr/>
      </dsp:nvSpPr>
      <dsp:spPr>
        <a:xfrm>
          <a:off x="1342247" y="3759068"/>
          <a:ext cx="2644582" cy="13222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9144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The Kansas State Board of Education will designate a Hearing Officer to conduct a review of the local board's final decision. </a:t>
          </a:r>
        </a:p>
      </dsp:txBody>
      <dsp:txXfrm>
        <a:off x="1342247" y="3759068"/>
        <a:ext cx="2644582" cy="1322291"/>
      </dsp:txXfrm>
    </dsp:sp>
    <dsp:sp modelId="{BDB46285-64CF-4F89-86EE-D3238928627B}">
      <dsp:nvSpPr>
        <dsp:cNvPr id="0" name=""/>
        <dsp:cNvSpPr/>
      </dsp:nvSpPr>
      <dsp:spPr>
        <a:xfrm>
          <a:off x="1403311" y="5640483"/>
          <a:ext cx="2644582" cy="13222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9144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Investigation results will be provided to the parents, school administrator, district superintendent, local board, and state board within 60 days of the commissioner's receipt of the request for administrative review.</a:t>
          </a:r>
        </a:p>
      </dsp:txBody>
      <dsp:txXfrm>
        <a:off x="1403311" y="5640483"/>
        <a:ext cx="2644582" cy="13222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81D7-621C-4121-B68E-DFE91D43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1724</Words>
  <Characters>9833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Anderson, Janel</cp:lastModifiedBy>
  <cp:revision>2</cp:revision>
  <cp:lastPrinted>2016-08-03T14:26:00Z</cp:lastPrinted>
  <dcterms:created xsi:type="dcterms:W3CDTF">2016-08-08T16:41:00Z</dcterms:created>
  <dcterms:modified xsi:type="dcterms:W3CDTF">2016-08-08T16:41:00Z</dcterms:modified>
</cp:coreProperties>
</file>